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309" w:rsidRDefault="00803AF7" w:rsidP="00803AF7">
      <w:pPr>
        <w:jc w:val="center"/>
        <w:rPr>
          <w:rFonts w:ascii="Bookman Old Style" w:hAnsi="Bookman Old Style"/>
          <w:b/>
        </w:rPr>
      </w:pPr>
      <w:r w:rsidRPr="00803AF7">
        <w:rPr>
          <w:rFonts w:ascii="Bookman Old Style" w:hAnsi="Bookman Old Style"/>
          <w:b/>
        </w:rPr>
        <w:t>FORM</w:t>
      </w:r>
      <w:r w:rsidR="0060034C">
        <w:rPr>
          <w:rFonts w:ascii="Bookman Old Style" w:hAnsi="Bookman Old Style"/>
          <w:b/>
        </w:rPr>
        <w:t xml:space="preserve"> </w:t>
      </w:r>
      <w:r w:rsidRPr="00803AF7">
        <w:rPr>
          <w:rFonts w:ascii="Bookman Old Style" w:hAnsi="Bookman Old Style"/>
          <w:b/>
        </w:rPr>
        <w:t>NO. III</w:t>
      </w:r>
    </w:p>
    <w:p w:rsidR="00803AF7" w:rsidRDefault="00803AF7" w:rsidP="00803AF7">
      <w:pPr>
        <w:jc w:val="center"/>
        <w:rPr>
          <w:rFonts w:ascii="Bookman Old Style" w:hAnsi="Bookman Old Style"/>
          <w:b/>
          <w:u w:val="single"/>
        </w:rPr>
      </w:pPr>
      <w:r w:rsidRPr="00063C0C">
        <w:rPr>
          <w:rFonts w:ascii="Bookman Old Style" w:hAnsi="Bookman Old Style"/>
          <w:b/>
          <w:u w:val="single"/>
        </w:rPr>
        <w:t>Statement of immovable property on first appointment or as on the 31</w:t>
      </w:r>
      <w:r w:rsidRPr="00063C0C">
        <w:rPr>
          <w:rFonts w:ascii="Bookman Old Style" w:hAnsi="Bookman Old Style"/>
          <w:b/>
          <w:u w:val="single"/>
          <w:vertAlign w:val="superscript"/>
        </w:rPr>
        <w:t>st</w:t>
      </w:r>
      <w:r w:rsidRPr="00063C0C">
        <w:rPr>
          <w:rFonts w:ascii="Bookman Old Style" w:hAnsi="Bookman Old Style"/>
          <w:b/>
          <w:u w:val="single"/>
        </w:rPr>
        <w:t xml:space="preserve"> </w:t>
      </w:r>
      <w:r w:rsidR="00063C0C" w:rsidRPr="00063C0C">
        <w:rPr>
          <w:rFonts w:ascii="Bookman Old Style" w:hAnsi="Bookman Old Style"/>
          <w:b/>
          <w:u w:val="single"/>
        </w:rPr>
        <w:t>March 20</w:t>
      </w:r>
    </w:p>
    <w:p w:rsidR="00063C0C" w:rsidRDefault="00063C0C" w:rsidP="00803AF7">
      <w:pPr>
        <w:jc w:val="center"/>
        <w:rPr>
          <w:rFonts w:ascii="Bookman Old Style" w:hAnsi="Bookman Old Style"/>
        </w:rPr>
      </w:pPr>
      <w:r w:rsidRPr="00063C0C">
        <w:rPr>
          <w:rFonts w:ascii="Bookman Old Style" w:hAnsi="Bookman Old Style"/>
        </w:rPr>
        <w:t>(</w:t>
      </w:r>
      <w:proofErr w:type="gramStart"/>
      <w:r w:rsidRPr="00063C0C">
        <w:rPr>
          <w:rFonts w:ascii="Bookman Old Style" w:hAnsi="Bookman Old Style"/>
        </w:rPr>
        <w:t>e.g</w:t>
      </w:r>
      <w:proofErr w:type="gramEnd"/>
      <w:r>
        <w:rPr>
          <w:rFonts w:ascii="Bookman Old Style" w:hAnsi="Bookman Old Style"/>
        </w:rPr>
        <w:t xml:space="preserve">. Lands, </w:t>
      </w:r>
      <w:proofErr w:type="spellStart"/>
      <w:r>
        <w:rPr>
          <w:rFonts w:ascii="Bookman Old Style" w:hAnsi="Bookman Old Style"/>
        </w:rPr>
        <w:t>House,Shops,Other</w:t>
      </w:r>
      <w:proofErr w:type="spellEnd"/>
      <w:r>
        <w:rPr>
          <w:rFonts w:ascii="Bookman Old Style" w:hAnsi="Bookman Old Style"/>
        </w:rPr>
        <w:t xml:space="preserve"> Buildings, etc.)</w:t>
      </w:r>
    </w:p>
    <w:p w:rsidR="00063C0C" w:rsidRDefault="00063C0C" w:rsidP="00803AF7">
      <w:pPr>
        <w:jc w:val="center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( Held</w:t>
      </w:r>
      <w:proofErr w:type="gramEnd"/>
      <w:r>
        <w:rPr>
          <w:rFonts w:ascii="Bookman Old Style" w:hAnsi="Bookman Old Style"/>
        </w:rPr>
        <w:t xml:space="preserve"> by Public Ser</w:t>
      </w:r>
      <w:r w:rsidR="00126424">
        <w:rPr>
          <w:rFonts w:ascii="Bookman Old Style" w:hAnsi="Bookman Old Style"/>
        </w:rPr>
        <w:t>vant, his/her spouse and depende</w:t>
      </w:r>
      <w:r>
        <w:rPr>
          <w:rFonts w:ascii="Bookman Old Style" w:hAnsi="Bookman Old Style"/>
        </w:rPr>
        <w:t>nt children)</w:t>
      </w:r>
    </w:p>
    <w:tbl>
      <w:tblPr>
        <w:tblStyle w:val="TableGrid"/>
        <w:tblW w:w="19008" w:type="dxa"/>
        <w:tblLayout w:type="fixed"/>
        <w:tblLook w:val="04A0"/>
      </w:tblPr>
      <w:tblGrid>
        <w:gridCol w:w="823"/>
        <w:gridCol w:w="2885"/>
        <w:gridCol w:w="2376"/>
        <w:gridCol w:w="1404"/>
        <w:gridCol w:w="1132"/>
        <w:gridCol w:w="1268"/>
        <w:gridCol w:w="1830"/>
        <w:gridCol w:w="1440"/>
        <w:gridCol w:w="1980"/>
        <w:gridCol w:w="1440"/>
        <w:gridCol w:w="1170"/>
        <w:gridCol w:w="1260"/>
      </w:tblGrid>
      <w:tr w:rsidR="00063C0C" w:rsidTr="00217990">
        <w:tc>
          <w:tcPr>
            <w:tcW w:w="823" w:type="dxa"/>
          </w:tcPr>
          <w:p w:rsidR="00063C0C" w:rsidRPr="00126424" w:rsidRDefault="00063C0C" w:rsidP="00803AF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126424">
              <w:rPr>
                <w:rFonts w:ascii="Bookman Old Style" w:hAnsi="Bookman Old Style"/>
                <w:sz w:val="20"/>
                <w:szCs w:val="20"/>
              </w:rPr>
              <w:t>Sl.No</w:t>
            </w:r>
            <w:proofErr w:type="spellEnd"/>
          </w:p>
        </w:tc>
        <w:tc>
          <w:tcPr>
            <w:tcW w:w="2885" w:type="dxa"/>
          </w:tcPr>
          <w:p w:rsidR="00063C0C" w:rsidRPr="00126424" w:rsidRDefault="00063C0C" w:rsidP="00803AF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 xml:space="preserve">Description of </w:t>
            </w:r>
            <w:proofErr w:type="gramStart"/>
            <w:r w:rsidRPr="00126424">
              <w:rPr>
                <w:rFonts w:ascii="Bookman Old Style" w:hAnsi="Bookman Old Style"/>
                <w:sz w:val="20"/>
                <w:szCs w:val="20"/>
              </w:rPr>
              <w:t>property  (</w:t>
            </w:r>
            <w:proofErr w:type="gramEnd"/>
            <w:r w:rsidRPr="00126424">
              <w:rPr>
                <w:rFonts w:ascii="Bookman Old Style" w:hAnsi="Bookman Old Style"/>
                <w:sz w:val="20"/>
                <w:szCs w:val="20"/>
              </w:rPr>
              <w:t>Land/House/Flat/Shop/Industrial etc.)</w:t>
            </w:r>
          </w:p>
        </w:tc>
        <w:tc>
          <w:tcPr>
            <w:tcW w:w="2376" w:type="dxa"/>
          </w:tcPr>
          <w:p w:rsidR="00063C0C" w:rsidRPr="00126424" w:rsidRDefault="00620777" w:rsidP="00620777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 xml:space="preserve">Precise location (Name of District, Division, </w:t>
            </w:r>
            <w:proofErr w:type="spellStart"/>
            <w:r w:rsidRPr="00126424">
              <w:rPr>
                <w:rFonts w:ascii="Bookman Old Style" w:hAnsi="Bookman Old Style"/>
                <w:sz w:val="20"/>
                <w:szCs w:val="20"/>
              </w:rPr>
              <w:t>Taluk</w:t>
            </w:r>
            <w:proofErr w:type="spellEnd"/>
            <w:r w:rsidRPr="00126424">
              <w:rPr>
                <w:rFonts w:ascii="Bookman Old Style" w:hAnsi="Bookman Old Style"/>
                <w:sz w:val="20"/>
                <w:szCs w:val="20"/>
              </w:rPr>
              <w:t xml:space="preserve"> and village in which the property is situated and also </w:t>
            </w:r>
            <w:proofErr w:type="gramStart"/>
            <w:r w:rsidRPr="00126424">
              <w:rPr>
                <w:rFonts w:ascii="Bookman Old Style" w:hAnsi="Bookman Old Style"/>
                <w:sz w:val="20"/>
                <w:szCs w:val="20"/>
              </w:rPr>
              <w:t>its</w:t>
            </w:r>
            <w:proofErr w:type="gramEnd"/>
            <w:r w:rsidRPr="00126424">
              <w:rPr>
                <w:rFonts w:ascii="Bookman Old Style" w:hAnsi="Bookman Old Style"/>
                <w:sz w:val="20"/>
                <w:szCs w:val="20"/>
              </w:rPr>
              <w:t xml:space="preserve"> distinctive number, etc.)</w:t>
            </w:r>
          </w:p>
        </w:tc>
        <w:tc>
          <w:tcPr>
            <w:tcW w:w="1404" w:type="dxa"/>
          </w:tcPr>
          <w:p w:rsidR="00063C0C" w:rsidRPr="00126424" w:rsidRDefault="00C2667F" w:rsidP="00C2667F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Area of land (in case of land and buildings)</w:t>
            </w:r>
          </w:p>
        </w:tc>
        <w:tc>
          <w:tcPr>
            <w:tcW w:w="1132" w:type="dxa"/>
          </w:tcPr>
          <w:p w:rsidR="00063C0C" w:rsidRPr="00126424" w:rsidRDefault="00C2667F" w:rsidP="00C2667F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Nature of land in case of landed property</w:t>
            </w:r>
          </w:p>
        </w:tc>
        <w:tc>
          <w:tcPr>
            <w:tcW w:w="1268" w:type="dxa"/>
          </w:tcPr>
          <w:p w:rsidR="00063C0C" w:rsidRPr="00126424" w:rsidRDefault="00C2667F" w:rsidP="00C2667F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Extent of interest</w:t>
            </w:r>
          </w:p>
        </w:tc>
        <w:tc>
          <w:tcPr>
            <w:tcW w:w="1830" w:type="dxa"/>
          </w:tcPr>
          <w:p w:rsidR="00063C0C" w:rsidRPr="00126424" w:rsidRDefault="00C2667F" w:rsidP="0074728B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If not in name of public servant, state in whose</w:t>
            </w:r>
            <w:r w:rsidR="0074728B" w:rsidRPr="00126424">
              <w:rPr>
                <w:rFonts w:ascii="Bookman Old Style" w:hAnsi="Bookman Old Style"/>
                <w:sz w:val="20"/>
                <w:szCs w:val="20"/>
              </w:rPr>
              <w:t xml:space="preserve"> name held and his/her relationship, if any to the public servant</w:t>
            </w:r>
          </w:p>
        </w:tc>
        <w:tc>
          <w:tcPr>
            <w:tcW w:w="1440" w:type="dxa"/>
          </w:tcPr>
          <w:p w:rsidR="00063C0C" w:rsidRPr="00126424" w:rsidRDefault="0074728B" w:rsidP="0074728B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Date of acquisition</w:t>
            </w:r>
          </w:p>
        </w:tc>
        <w:tc>
          <w:tcPr>
            <w:tcW w:w="1980" w:type="dxa"/>
          </w:tcPr>
          <w:p w:rsidR="007B2B11" w:rsidRPr="00126424" w:rsidRDefault="0074728B" w:rsidP="00A05C7D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How acquired (whether by purchase, mortgage, lease, inheritance, gift or otherwise ) and name with details of person/persons from whom acquired</w:t>
            </w:r>
            <w:r w:rsidR="00A05C7D" w:rsidRPr="00126424">
              <w:rPr>
                <w:rFonts w:ascii="Bookman Old Style" w:hAnsi="Bookman Old Style"/>
                <w:sz w:val="20"/>
                <w:szCs w:val="20"/>
              </w:rPr>
              <w:t xml:space="preserve"> (address and connection of the Government servant, if any, with the person/ persons concerned )</w:t>
            </w:r>
          </w:p>
          <w:p w:rsidR="00063C0C" w:rsidRPr="00126424" w:rsidRDefault="007B2B11" w:rsidP="00A05C7D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(</w:t>
            </w:r>
            <w:r w:rsidR="00A05C7D" w:rsidRPr="00126424">
              <w:rPr>
                <w:rFonts w:ascii="Bookman Old Style" w:hAnsi="Bookman Old Style"/>
                <w:sz w:val="20"/>
                <w:szCs w:val="20"/>
              </w:rPr>
              <w:t>please see Note 1 below) and cost of acquisition</w:t>
            </w:r>
          </w:p>
        </w:tc>
        <w:tc>
          <w:tcPr>
            <w:tcW w:w="1440" w:type="dxa"/>
          </w:tcPr>
          <w:p w:rsidR="00063C0C" w:rsidRPr="00126424" w:rsidRDefault="00A05C7D" w:rsidP="00A05C7D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Present value of the property (if exact value not known, approx value may be indicated)</w:t>
            </w:r>
          </w:p>
        </w:tc>
        <w:tc>
          <w:tcPr>
            <w:tcW w:w="1170" w:type="dxa"/>
          </w:tcPr>
          <w:p w:rsidR="00063C0C" w:rsidRPr="00126424" w:rsidRDefault="00A05C7D" w:rsidP="00A05C7D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Total annual income from the property</w:t>
            </w:r>
          </w:p>
        </w:tc>
        <w:tc>
          <w:tcPr>
            <w:tcW w:w="1260" w:type="dxa"/>
          </w:tcPr>
          <w:p w:rsidR="00063C0C" w:rsidRPr="00126424" w:rsidRDefault="00217990" w:rsidP="00217990">
            <w:pPr>
              <w:rPr>
                <w:rFonts w:ascii="Bookman Old Style" w:hAnsi="Bookman Old Style"/>
                <w:sz w:val="20"/>
                <w:szCs w:val="20"/>
              </w:rPr>
            </w:pPr>
            <w:r w:rsidRPr="00126424">
              <w:rPr>
                <w:rFonts w:ascii="Bookman Old Style" w:hAnsi="Bookman Old Style"/>
                <w:sz w:val="20"/>
                <w:szCs w:val="20"/>
              </w:rPr>
              <w:t>Remarks</w:t>
            </w:r>
          </w:p>
        </w:tc>
      </w:tr>
      <w:tr w:rsidR="00063C0C" w:rsidTr="00217990">
        <w:tc>
          <w:tcPr>
            <w:tcW w:w="823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</w:p>
        </w:tc>
        <w:tc>
          <w:tcPr>
            <w:tcW w:w="2885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</w:p>
        </w:tc>
        <w:tc>
          <w:tcPr>
            <w:tcW w:w="2376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</w:t>
            </w:r>
          </w:p>
        </w:tc>
        <w:tc>
          <w:tcPr>
            <w:tcW w:w="1404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</w:t>
            </w:r>
          </w:p>
        </w:tc>
        <w:tc>
          <w:tcPr>
            <w:tcW w:w="1132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</w:t>
            </w:r>
          </w:p>
        </w:tc>
        <w:tc>
          <w:tcPr>
            <w:tcW w:w="1268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</w:t>
            </w:r>
          </w:p>
        </w:tc>
        <w:tc>
          <w:tcPr>
            <w:tcW w:w="1830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</w:t>
            </w:r>
          </w:p>
        </w:tc>
        <w:tc>
          <w:tcPr>
            <w:tcW w:w="1440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</w:t>
            </w:r>
          </w:p>
        </w:tc>
        <w:tc>
          <w:tcPr>
            <w:tcW w:w="1980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</w:t>
            </w:r>
          </w:p>
        </w:tc>
        <w:tc>
          <w:tcPr>
            <w:tcW w:w="1440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</w:t>
            </w:r>
          </w:p>
        </w:tc>
        <w:tc>
          <w:tcPr>
            <w:tcW w:w="1170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</w:t>
            </w:r>
          </w:p>
        </w:tc>
        <w:tc>
          <w:tcPr>
            <w:tcW w:w="1260" w:type="dxa"/>
          </w:tcPr>
          <w:p w:rsidR="00063C0C" w:rsidRDefault="007B2B11" w:rsidP="00803AF7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</w:t>
            </w:r>
          </w:p>
        </w:tc>
      </w:tr>
      <w:tr w:rsidR="00063C0C" w:rsidTr="00217990">
        <w:tc>
          <w:tcPr>
            <w:tcW w:w="823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85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76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04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2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8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63C0C" w:rsidTr="00217990">
        <w:tc>
          <w:tcPr>
            <w:tcW w:w="823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85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76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04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2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8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63C0C" w:rsidTr="00217990">
        <w:tc>
          <w:tcPr>
            <w:tcW w:w="823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85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76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04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2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8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063C0C" w:rsidRDefault="00063C0C" w:rsidP="00803AF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7B2B11" w:rsidTr="00217990">
        <w:tc>
          <w:tcPr>
            <w:tcW w:w="823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85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376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04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32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8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830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40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170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7B2B11" w:rsidRDefault="007B2B11" w:rsidP="00803AF7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:rsidR="00063C0C" w:rsidRDefault="00063C0C" w:rsidP="007B2B11">
      <w:pPr>
        <w:rPr>
          <w:rFonts w:ascii="Bookman Old Style" w:hAnsi="Bookman Old Style"/>
        </w:rPr>
      </w:pPr>
    </w:p>
    <w:p w:rsidR="007B2B11" w:rsidRPr="00E24F90" w:rsidRDefault="00126424" w:rsidP="007B2B11">
      <w:pPr>
        <w:rPr>
          <w:rFonts w:ascii="Bookman Old Style" w:hAnsi="Bookman Old Style"/>
          <w:b/>
        </w:rPr>
      </w:pPr>
      <w:r w:rsidRPr="00E24F90">
        <w:rPr>
          <w:rFonts w:ascii="Bookman Old Style" w:hAnsi="Bookman Old Style"/>
          <w:b/>
        </w:rPr>
        <w:t>Date</w:t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</w:r>
      <w:r w:rsidRPr="00E24F90">
        <w:rPr>
          <w:rFonts w:ascii="Bookman Old Style" w:hAnsi="Bookman Old Style"/>
          <w:b/>
        </w:rPr>
        <w:tab/>
        <w:t>Signature</w:t>
      </w:r>
    </w:p>
    <w:p w:rsidR="00126424" w:rsidRDefault="00126424" w:rsidP="007B2B1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Note (1) for purpose of column 9, the term “lease” would mean a lease of immovable property from year to year or for any term exceeding one year or reserving a yearly rent. Where , however, the lease of immovable property is obtained from a person having official dealings with the Government servant </w:t>
      </w:r>
      <w:r w:rsidR="00E24F90">
        <w:rPr>
          <w:rFonts w:ascii="Bookman Old Style" w:hAnsi="Bookman Old Style"/>
        </w:rPr>
        <w:t>, such a lease should be shown in this column irrespective of the term of the lease , whether it is short term or long term , and the periodically of the payment of rent.</w:t>
      </w:r>
    </w:p>
    <w:p w:rsidR="00126424" w:rsidRPr="00063C0C" w:rsidRDefault="00126424" w:rsidP="007B2B11">
      <w:pPr>
        <w:rPr>
          <w:rFonts w:ascii="Bookman Old Style" w:hAnsi="Bookman Old Style"/>
        </w:rPr>
      </w:pPr>
    </w:p>
    <w:sectPr w:rsidR="00126424" w:rsidRPr="00063C0C" w:rsidSect="00217990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803AF7"/>
    <w:rsid w:val="00063C0C"/>
    <w:rsid w:val="00126424"/>
    <w:rsid w:val="00217990"/>
    <w:rsid w:val="0060034C"/>
    <w:rsid w:val="00620777"/>
    <w:rsid w:val="0074728B"/>
    <w:rsid w:val="007B2B11"/>
    <w:rsid w:val="007E0309"/>
    <w:rsid w:val="00803AF7"/>
    <w:rsid w:val="00A05C7D"/>
    <w:rsid w:val="00C2667F"/>
    <w:rsid w:val="00E24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r228</dc:creator>
  <cp:keywords/>
  <dc:description/>
  <cp:lastModifiedBy>r228</cp:lastModifiedBy>
  <cp:revision>7</cp:revision>
  <dcterms:created xsi:type="dcterms:W3CDTF">2015-04-10T09:28:00Z</dcterms:created>
  <dcterms:modified xsi:type="dcterms:W3CDTF">2015-04-10T12:06:00Z</dcterms:modified>
</cp:coreProperties>
</file>