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9ED" w:rsidRPr="000E6E2E" w:rsidRDefault="00DA59ED" w:rsidP="00DA59ED">
      <w:pPr>
        <w:shd w:val="clear" w:color="auto" w:fill="FFFFFF"/>
        <w:spacing w:line="419" w:lineRule="atLeast"/>
        <w:jc w:val="center"/>
        <w:textAlignment w:val="baseline"/>
        <w:rPr>
          <w:rFonts w:ascii="Arial" w:eastAsia="Times New Roman" w:hAnsi="Arial" w:cs="Arial"/>
          <w:color w:val="000000" w:themeColor="text1"/>
          <w:sz w:val="25"/>
          <w:szCs w:val="25"/>
        </w:rPr>
      </w:pPr>
      <w:r w:rsidRPr="000E6E2E">
        <w:rPr>
          <w:rFonts w:ascii="inherit" w:eastAsia="Times New Roman" w:hAnsi="inherit" w:cs="Arial"/>
          <w:b/>
          <w:bCs/>
          <w:color w:val="000000" w:themeColor="text1"/>
          <w:sz w:val="25"/>
        </w:rPr>
        <w:t>CHARTER OF DEMANDS</w:t>
      </w:r>
      <w:proofErr w:type="gramStart"/>
      <w:r w:rsidRPr="000E6E2E">
        <w:rPr>
          <w:rFonts w:ascii="inherit" w:eastAsia="Times New Roman" w:hAnsi="inherit" w:cs="Arial"/>
          <w:b/>
          <w:bCs/>
          <w:color w:val="000000" w:themeColor="text1"/>
          <w:sz w:val="25"/>
        </w:rPr>
        <w:t>  OF</w:t>
      </w:r>
      <w:proofErr w:type="gramEnd"/>
      <w:r w:rsidRPr="000E6E2E">
        <w:rPr>
          <w:rFonts w:ascii="inherit" w:eastAsia="Times New Roman" w:hAnsi="inherit" w:cs="Arial"/>
          <w:b/>
          <w:bCs/>
          <w:color w:val="000000" w:themeColor="text1"/>
          <w:sz w:val="25"/>
        </w:rPr>
        <w:t xml:space="preserve"> J.C.A.</w:t>
      </w:r>
    </w:p>
    <w:p w:rsidR="00DA59ED" w:rsidRPr="000E6E2E" w:rsidRDefault="00DA59ED" w:rsidP="00DA59ED">
      <w:pPr>
        <w:numPr>
          <w:ilvl w:val="0"/>
          <w:numId w:val="1"/>
        </w:numPr>
        <w:shd w:val="clear" w:color="auto" w:fill="FFFFFF"/>
        <w:spacing w:line="502" w:lineRule="atLeast"/>
        <w:ind w:left="768"/>
        <w:jc w:val="both"/>
        <w:textAlignment w:val="baseline"/>
        <w:rPr>
          <w:rFonts w:ascii="inherit" w:eastAsia="Times New Roman" w:hAnsi="inherit" w:cs="Arial"/>
          <w:color w:val="000000" w:themeColor="text1"/>
          <w:sz w:val="25"/>
          <w:szCs w:val="25"/>
        </w:rPr>
      </w:pPr>
      <w:r w:rsidRPr="000E6E2E">
        <w:rPr>
          <w:rFonts w:ascii="inherit" w:eastAsia="Times New Roman" w:hAnsi="inherit" w:cs="Arial"/>
          <w:color w:val="000000" w:themeColor="text1"/>
          <w:sz w:val="25"/>
          <w:szCs w:val="25"/>
          <w:u w:val="single"/>
          <w:bdr w:val="none" w:sz="0" w:space="0" w:color="auto" w:frame="1"/>
        </w:rPr>
        <w:t>PROMOTIONS  :</w:t>
      </w:r>
    </w:p>
    <w:p w:rsidR="00DA59ED" w:rsidRPr="000E6E2E" w:rsidRDefault="00DA59ED" w:rsidP="00DA59ED">
      <w:pPr>
        <w:numPr>
          <w:ilvl w:val="0"/>
          <w:numId w:val="1"/>
        </w:numPr>
        <w:shd w:val="clear" w:color="auto" w:fill="FFFFFF"/>
        <w:spacing w:line="502" w:lineRule="atLeast"/>
        <w:ind w:left="768"/>
        <w:jc w:val="both"/>
        <w:textAlignment w:val="baseline"/>
        <w:rPr>
          <w:rFonts w:ascii="inherit" w:eastAsia="Times New Roman" w:hAnsi="inherit" w:cs="Arial"/>
          <w:color w:val="000000" w:themeColor="text1"/>
          <w:sz w:val="25"/>
          <w:szCs w:val="25"/>
        </w:rPr>
      </w:pPr>
      <w:r w:rsidRPr="000E6E2E">
        <w:rPr>
          <w:rFonts w:ascii="inherit" w:eastAsia="Times New Roman" w:hAnsi="inherit" w:cs="Arial"/>
          <w:color w:val="000000" w:themeColor="text1"/>
          <w:sz w:val="25"/>
          <w:szCs w:val="25"/>
          <w:u w:val="single"/>
          <w:bdr w:val="none" w:sz="0" w:space="0" w:color="auto" w:frame="1"/>
        </w:rPr>
        <w:t xml:space="preserve">ITO to </w:t>
      </w:r>
      <w:proofErr w:type="spellStart"/>
      <w:r w:rsidRPr="000E6E2E">
        <w:rPr>
          <w:rFonts w:ascii="inherit" w:eastAsia="Times New Roman" w:hAnsi="inherit" w:cs="Arial"/>
          <w:color w:val="000000" w:themeColor="text1"/>
          <w:sz w:val="25"/>
          <w:szCs w:val="25"/>
          <w:u w:val="single"/>
          <w:bdr w:val="none" w:sz="0" w:space="0" w:color="auto" w:frame="1"/>
        </w:rPr>
        <w:t>ACIT</w:t>
      </w:r>
      <w:r w:rsidRPr="000E6E2E">
        <w:rPr>
          <w:rFonts w:ascii="inherit" w:eastAsia="Times New Roman" w:hAnsi="inherit" w:cs="Arial"/>
          <w:color w:val="000000" w:themeColor="text1"/>
          <w:sz w:val="25"/>
          <w:szCs w:val="25"/>
        </w:rPr>
        <w:t>Promotion</w:t>
      </w:r>
      <w:proofErr w:type="spellEnd"/>
      <w:r w:rsidRPr="000E6E2E">
        <w:rPr>
          <w:rFonts w:ascii="inherit" w:eastAsia="Times New Roman" w:hAnsi="inherit" w:cs="Arial"/>
          <w:color w:val="000000" w:themeColor="text1"/>
          <w:sz w:val="25"/>
          <w:szCs w:val="25"/>
        </w:rPr>
        <w:t xml:space="preserve"> Quota out of chain vacancies consequent to ah-hoc promotion to the grade of JCIT, Supplementary vacancy for panel year 2011-12 due to VRS &amp; Regular Vacancy of 2012-13 to be filled-up immediately.</w:t>
      </w:r>
    </w:p>
    <w:p w:rsidR="00DA59ED" w:rsidRPr="000E6E2E" w:rsidRDefault="00DA59ED" w:rsidP="00DA59ED">
      <w:pPr>
        <w:numPr>
          <w:ilvl w:val="0"/>
          <w:numId w:val="2"/>
        </w:numPr>
        <w:shd w:val="clear" w:color="auto" w:fill="FFFFFF"/>
        <w:spacing w:line="502" w:lineRule="atLeast"/>
        <w:ind w:left="768"/>
        <w:textAlignment w:val="baseline"/>
        <w:rPr>
          <w:rFonts w:ascii="inherit" w:eastAsia="Times New Roman" w:hAnsi="inherit" w:cs="Arial"/>
          <w:color w:val="000000" w:themeColor="text1"/>
          <w:sz w:val="25"/>
          <w:szCs w:val="25"/>
        </w:rPr>
      </w:pPr>
      <w:r w:rsidRPr="000E6E2E">
        <w:rPr>
          <w:rFonts w:ascii="inherit" w:eastAsia="Times New Roman" w:hAnsi="inherit" w:cs="Arial"/>
          <w:color w:val="000000" w:themeColor="text1"/>
          <w:sz w:val="25"/>
          <w:szCs w:val="25"/>
          <w:u w:val="single"/>
          <w:bdr w:val="none" w:sz="0" w:space="0" w:color="auto" w:frame="1"/>
        </w:rPr>
        <w:t>ACIT to DCIT</w:t>
      </w:r>
    </w:p>
    <w:p w:rsidR="00DA59ED" w:rsidRPr="000E6E2E" w:rsidRDefault="00DA59ED" w:rsidP="00DA59ED">
      <w:pPr>
        <w:shd w:val="clear" w:color="auto" w:fill="FFFFFF"/>
        <w:spacing w:after="167" w:line="419" w:lineRule="atLeast"/>
        <w:textAlignment w:val="baseline"/>
        <w:rPr>
          <w:rFonts w:ascii="Arial" w:eastAsia="Times New Roman" w:hAnsi="Arial" w:cs="Arial"/>
          <w:color w:val="000000" w:themeColor="text1"/>
          <w:sz w:val="25"/>
          <w:szCs w:val="25"/>
        </w:rPr>
      </w:pPr>
      <w:proofErr w:type="gramStart"/>
      <w:r w:rsidRPr="000E6E2E">
        <w:rPr>
          <w:rFonts w:ascii="Arial" w:eastAsia="Times New Roman" w:hAnsi="Arial" w:cs="Arial"/>
          <w:color w:val="000000" w:themeColor="text1"/>
          <w:sz w:val="25"/>
          <w:szCs w:val="25"/>
        </w:rPr>
        <w:t>Promotions to DCIT as on 1.1.2011 &amp; 1.1.2012 to be granted immediately.</w:t>
      </w:r>
      <w:proofErr w:type="gramEnd"/>
    </w:p>
    <w:p w:rsidR="00DA59ED" w:rsidRPr="000E6E2E" w:rsidRDefault="00DA59ED" w:rsidP="00DA59ED">
      <w:pPr>
        <w:numPr>
          <w:ilvl w:val="0"/>
          <w:numId w:val="3"/>
        </w:numPr>
        <w:shd w:val="clear" w:color="auto" w:fill="FFFFFF"/>
        <w:spacing w:line="502" w:lineRule="atLeast"/>
        <w:ind w:left="768"/>
        <w:textAlignment w:val="baseline"/>
        <w:rPr>
          <w:rFonts w:ascii="inherit" w:eastAsia="Times New Roman" w:hAnsi="inherit" w:cs="Arial"/>
          <w:color w:val="000000" w:themeColor="text1"/>
          <w:sz w:val="25"/>
          <w:szCs w:val="25"/>
        </w:rPr>
      </w:pPr>
      <w:r w:rsidRPr="000E6E2E">
        <w:rPr>
          <w:rFonts w:ascii="inherit" w:eastAsia="Times New Roman" w:hAnsi="inherit" w:cs="Arial"/>
          <w:color w:val="000000" w:themeColor="text1"/>
          <w:sz w:val="25"/>
          <w:szCs w:val="25"/>
          <w:u w:val="single"/>
          <w:bdr w:val="none" w:sz="0" w:space="0" w:color="auto" w:frame="1"/>
        </w:rPr>
        <w:t>DCIT to JCIT</w:t>
      </w:r>
      <w:r w:rsidRPr="000E6E2E">
        <w:rPr>
          <w:rFonts w:ascii="inherit" w:eastAsia="Times New Roman" w:hAnsi="inherit" w:cs="Arial"/>
          <w:color w:val="000000" w:themeColor="text1"/>
          <w:sz w:val="25"/>
        </w:rPr>
        <w:t> </w:t>
      </w:r>
      <w:r w:rsidR="00574CE8">
        <w:rPr>
          <w:rFonts w:ascii="inherit" w:eastAsia="Times New Roman" w:hAnsi="inherit" w:cs="Arial"/>
          <w:noProof/>
          <w:color w:val="000000" w:themeColor="text1"/>
          <w:sz w:val="25"/>
          <w:szCs w:val="25"/>
        </w:rPr>
        <w:t>P</w:t>
      </w:r>
      <w:r w:rsidRPr="000E6E2E">
        <w:rPr>
          <w:rFonts w:ascii="inherit" w:eastAsia="Times New Roman" w:hAnsi="inherit" w:cs="Arial"/>
          <w:color w:val="000000" w:themeColor="text1"/>
          <w:sz w:val="25"/>
          <w:szCs w:val="25"/>
        </w:rPr>
        <w:t>romotion to JCIT for 2003 batch of IRS Officers to be effected immediately.</w:t>
      </w:r>
    </w:p>
    <w:p w:rsidR="00DA59ED" w:rsidRPr="000E6E2E" w:rsidRDefault="00DA59ED" w:rsidP="00DA59ED">
      <w:pPr>
        <w:numPr>
          <w:ilvl w:val="0"/>
          <w:numId w:val="4"/>
        </w:numPr>
        <w:shd w:val="clear" w:color="auto" w:fill="FFFFFF"/>
        <w:spacing w:line="502" w:lineRule="atLeast"/>
        <w:ind w:left="768"/>
        <w:textAlignment w:val="baseline"/>
        <w:rPr>
          <w:rFonts w:ascii="inherit" w:eastAsia="Times New Roman" w:hAnsi="inherit" w:cs="Arial"/>
          <w:color w:val="000000" w:themeColor="text1"/>
          <w:sz w:val="25"/>
          <w:szCs w:val="25"/>
        </w:rPr>
      </w:pPr>
      <w:r w:rsidRPr="000E6E2E">
        <w:rPr>
          <w:rFonts w:ascii="inherit" w:eastAsia="Times New Roman" w:hAnsi="inherit" w:cs="Arial"/>
          <w:color w:val="000000" w:themeColor="text1"/>
          <w:sz w:val="25"/>
          <w:szCs w:val="25"/>
          <w:u w:val="single"/>
          <w:bdr w:val="none" w:sz="0" w:space="0" w:color="auto" w:frame="1"/>
        </w:rPr>
        <w:t>IMMEDIATE IMPLEMENTATION OF CADRE COMPOSITION PROPOSAL SUBMITTED BY THE ITEF  AS PER THE INSTRUCTIONS OF THE GOVT.:</w:t>
      </w:r>
    </w:p>
    <w:p w:rsidR="00DA59ED" w:rsidRPr="000E6E2E" w:rsidRDefault="00DA59ED" w:rsidP="00DA59ED">
      <w:pPr>
        <w:shd w:val="clear" w:color="auto" w:fill="FFFFFF"/>
        <w:spacing w:line="419" w:lineRule="atLeast"/>
        <w:textAlignment w:val="baseline"/>
        <w:rPr>
          <w:rFonts w:ascii="Arial" w:eastAsia="Times New Roman" w:hAnsi="Arial" w:cs="Arial"/>
          <w:color w:val="000000" w:themeColor="text1"/>
          <w:sz w:val="25"/>
          <w:szCs w:val="25"/>
        </w:rPr>
      </w:pPr>
      <w:r w:rsidRPr="000E6E2E">
        <w:rPr>
          <w:rFonts w:ascii="inherit" w:eastAsia="Times New Roman" w:hAnsi="inherit" w:cs="Arial"/>
          <w:color w:val="000000" w:themeColor="text1"/>
          <w:sz w:val="25"/>
          <w:szCs w:val="25"/>
          <w:u w:val="single"/>
          <w:bdr w:val="none" w:sz="0" w:space="0" w:color="auto" w:frame="1"/>
        </w:rPr>
        <w:t> </w:t>
      </w:r>
    </w:p>
    <w:p w:rsidR="00DA59ED" w:rsidRPr="000E6E2E" w:rsidRDefault="00DA59ED" w:rsidP="00DA59ED">
      <w:pPr>
        <w:numPr>
          <w:ilvl w:val="0"/>
          <w:numId w:val="5"/>
        </w:numPr>
        <w:shd w:val="clear" w:color="auto" w:fill="FFFFFF"/>
        <w:spacing w:line="502" w:lineRule="atLeast"/>
        <w:ind w:left="768"/>
        <w:textAlignment w:val="baseline"/>
        <w:rPr>
          <w:rFonts w:ascii="inherit" w:eastAsia="Times New Roman" w:hAnsi="inherit" w:cs="Arial"/>
          <w:color w:val="000000" w:themeColor="text1"/>
          <w:sz w:val="25"/>
          <w:szCs w:val="25"/>
        </w:rPr>
      </w:pPr>
      <w:r w:rsidRPr="000E6E2E">
        <w:rPr>
          <w:rFonts w:ascii="inherit" w:eastAsia="Times New Roman" w:hAnsi="inherit" w:cs="Arial"/>
          <w:color w:val="000000" w:themeColor="text1"/>
          <w:sz w:val="25"/>
          <w:szCs w:val="25"/>
          <w:u w:val="single"/>
          <w:bdr w:val="none" w:sz="0" w:space="0" w:color="auto" w:frame="1"/>
        </w:rPr>
        <w:t>CADRE REVIEW &amp; RESTRUCTURING :</w:t>
      </w:r>
    </w:p>
    <w:p w:rsidR="00DA59ED" w:rsidRPr="000E6E2E" w:rsidRDefault="00DA59ED" w:rsidP="00DA59ED">
      <w:pPr>
        <w:numPr>
          <w:ilvl w:val="0"/>
          <w:numId w:val="5"/>
        </w:numPr>
        <w:shd w:val="clear" w:color="auto" w:fill="FFFFFF"/>
        <w:spacing w:line="502" w:lineRule="atLeast"/>
        <w:ind w:left="768"/>
        <w:textAlignment w:val="baseline"/>
        <w:rPr>
          <w:rFonts w:ascii="inherit" w:eastAsia="Times New Roman" w:hAnsi="inherit" w:cs="Arial"/>
          <w:color w:val="000000" w:themeColor="text1"/>
          <w:sz w:val="25"/>
          <w:szCs w:val="25"/>
        </w:rPr>
      </w:pPr>
      <w:r w:rsidRPr="000E6E2E">
        <w:rPr>
          <w:rFonts w:ascii="inherit" w:eastAsia="Times New Roman" w:hAnsi="inherit" w:cs="Arial"/>
          <w:color w:val="000000" w:themeColor="text1"/>
          <w:sz w:val="25"/>
          <w:szCs w:val="25"/>
        </w:rPr>
        <w:t>Posts of PPS/Sr.PPS and AO-Grade-I/AO-</w:t>
      </w:r>
      <w:proofErr w:type="spellStart"/>
      <w:r w:rsidRPr="000E6E2E">
        <w:rPr>
          <w:rFonts w:ascii="inherit" w:eastAsia="Times New Roman" w:hAnsi="inherit" w:cs="Arial"/>
          <w:color w:val="000000" w:themeColor="text1"/>
          <w:sz w:val="25"/>
          <w:szCs w:val="25"/>
        </w:rPr>
        <w:t>Spl</w:t>
      </w:r>
      <w:proofErr w:type="spellEnd"/>
      <w:r w:rsidRPr="000E6E2E">
        <w:rPr>
          <w:rFonts w:ascii="inherit" w:eastAsia="Times New Roman" w:hAnsi="inherit" w:cs="Arial"/>
          <w:color w:val="000000" w:themeColor="text1"/>
          <w:sz w:val="25"/>
          <w:szCs w:val="25"/>
        </w:rPr>
        <w:t>. Grade must be created commensurate to the number of Officers in SAG/HAG/HAG+/Apex Scale.</w:t>
      </w:r>
    </w:p>
    <w:p w:rsidR="00DA59ED" w:rsidRPr="000E6E2E" w:rsidRDefault="00DA59ED" w:rsidP="00DA59ED">
      <w:pPr>
        <w:numPr>
          <w:ilvl w:val="0"/>
          <w:numId w:val="5"/>
        </w:numPr>
        <w:shd w:val="clear" w:color="auto" w:fill="FFFFFF"/>
        <w:spacing w:line="502" w:lineRule="atLeast"/>
        <w:ind w:left="768"/>
        <w:textAlignment w:val="baseline"/>
        <w:rPr>
          <w:rFonts w:ascii="inherit" w:eastAsia="Times New Roman" w:hAnsi="inherit" w:cs="Arial"/>
          <w:color w:val="000000" w:themeColor="text1"/>
          <w:sz w:val="25"/>
          <w:szCs w:val="25"/>
        </w:rPr>
      </w:pPr>
      <w:r w:rsidRPr="000E6E2E">
        <w:rPr>
          <w:rFonts w:ascii="inherit" w:eastAsia="Times New Roman" w:hAnsi="inherit" w:cs="Arial"/>
          <w:color w:val="000000" w:themeColor="text1"/>
          <w:sz w:val="25"/>
          <w:szCs w:val="25"/>
        </w:rPr>
        <w:t xml:space="preserve">207 posts in the Grade of DCIT reduced by </w:t>
      </w:r>
      <w:proofErr w:type="gramStart"/>
      <w:r w:rsidRPr="000E6E2E">
        <w:rPr>
          <w:rFonts w:ascii="inherit" w:eastAsia="Times New Roman" w:hAnsi="inherit" w:cs="Arial"/>
          <w:color w:val="000000" w:themeColor="text1"/>
          <w:sz w:val="25"/>
          <w:szCs w:val="25"/>
        </w:rPr>
        <w:t>DOPT,</w:t>
      </w:r>
      <w:proofErr w:type="gramEnd"/>
      <w:r w:rsidRPr="000E6E2E">
        <w:rPr>
          <w:rFonts w:ascii="inherit" w:eastAsia="Times New Roman" w:hAnsi="inherit" w:cs="Arial"/>
          <w:color w:val="000000" w:themeColor="text1"/>
          <w:sz w:val="25"/>
          <w:szCs w:val="25"/>
        </w:rPr>
        <w:t xml:space="preserve"> be revived.</w:t>
      </w:r>
    </w:p>
    <w:p w:rsidR="00DA59ED" w:rsidRPr="000E6E2E" w:rsidRDefault="00DA59ED" w:rsidP="00DA59ED">
      <w:pPr>
        <w:numPr>
          <w:ilvl w:val="0"/>
          <w:numId w:val="5"/>
        </w:numPr>
        <w:shd w:val="clear" w:color="auto" w:fill="FFFFFF"/>
        <w:spacing w:line="502" w:lineRule="atLeast"/>
        <w:ind w:left="768"/>
        <w:textAlignment w:val="baseline"/>
        <w:rPr>
          <w:rFonts w:ascii="inherit" w:eastAsia="Times New Roman" w:hAnsi="inherit" w:cs="Arial"/>
          <w:color w:val="000000" w:themeColor="text1"/>
          <w:sz w:val="25"/>
          <w:szCs w:val="25"/>
        </w:rPr>
      </w:pPr>
      <w:r w:rsidRPr="000E6E2E">
        <w:rPr>
          <w:rFonts w:ascii="inherit" w:eastAsia="Times New Roman" w:hAnsi="inherit" w:cs="Arial"/>
          <w:color w:val="000000" w:themeColor="text1"/>
          <w:sz w:val="25"/>
          <w:szCs w:val="25"/>
        </w:rPr>
        <w:t>All new posts consequent to Cadre Review/Restructuring to be filled up by promotion, by relaxing the Recruitment Rules, in line with CRE-2001.</w:t>
      </w:r>
    </w:p>
    <w:p w:rsidR="00DA59ED" w:rsidRPr="000E6E2E" w:rsidRDefault="00DA59ED" w:rsidP="00DA59ED">
      <w:pPr>
        <w:numPr>
          <w:ilvl w:val="0"/>
          <w:numId w:val="5"/>
        </w:numPr>
        <w:shd w:val="clear" w:color="auto" w:fill="FFFFFF"/>
        <w:spacing w:line="502" w:lineRule="atLeast"/>
        <w:ind w:left="768"/>
        <w:textAlignment w:val="baseline"/>
        <w:rPr>
          <w:rFonts w:ascii="inherit" w:eastAsia="Times New Roman" w:hAnsi="inherit" w:cs="Arial"/>
          <w:color w:val="000000" w:themeColor="text1"/>
          <w:sz w:val="25"/>
          <w:szCs w:val="25"/>
        </w:rPr>
      </w:pPr>
      <w:r w:rsidRPr="000E6E2E">
        <w:rPr>
          <w:rFonts w:ascii="inherit" w:eastAsia="Times New Roman" w:hAnsi="inherit" w:cs="Arial"/>
          <w:color w:val="000000" w:themeColor="text1"/>
          <w:sz w:val="25"/>
          <w:szCs w:val="25"/>
        </w:rPr>
        <w:t>Implementation Committee for Cadre Restructuring to be constituted immediately with representation to JCA.</w:t>
      </w:r>
    </w:p>
    <w:p w:rsidR="00DA59ED" w:rsidRPr="000E6E2E" w:rsidRDefault="00DA59ED" w:rsidP="00DA59ED">
      <w:pPr>
        <w:numPr>
          <w:ilvl w:val="0"/>
          <w:numId w:val="6"/>
        </w:numPr>
        <w:shd w:val="clear" w:color="auto" w:fill="FFFFFF"/>
        <w:spacing w:line="502" w:lineRule="atLeast"/>
        <w:ind w:left="768"/>
        <w:textAlignment w:val="baseline"/>
        <w:rPr>
          <w:rFonts w:ascii="inherit" w:eastAsia="Times New Roman" w:hAnsi="inherit" w:cs="Arial"/>
          <w:color w:val="000000" w:themeColor="text1"/>
          <w:sz w:val="25"/>
          <w:szCs w:val="25"/>
        </w:rPr>
      </w:pPr>
      <w:r w:rsidRPr="000E6E2E">
        <w:rPr>
          <w:rFonts w:ascii="inherit" w:eastAsia="Times New Roman" w:hAnsi="inherit" w:cs="Arial"/>
          <w:color w:val="000000" w:themeColor="text1"/>
          <w:sz w:val="25"/>
          <w:szCs w:val="25"/>
          <w:u w:val="single"/>
          <w:bdr w:val="none" w:sz="0" w:space="0" w:color="auto" w:frame="1"/>
        </w:rPr>
        <w:t>ALL INDIA SENIORITY LIST OF ITO :</w:t>
      </w:r>
    </w:p>
    <w:p w:rsidR="00DA59ED" w:rsidRPr="000E6E2E" w:rsidRDefault="00DA59ED" w:rsidP="00DA59ED">
      <w:pPr>
        <w:shd w:val="clear" w:color="auto" w:fill="FFFFFF"/>
        <w:spacing w:after="167" w:line="419" w:lineRule="atLeast"/>
        <w:textAlignment w:val="baseline"/>
        <w:rPr>
          <w:rFonts w:ascii="Arial" w:eastAsia="Times New Roman" w:hAnsi="Arial" w:cs="Arial"/>
          <w:color w:val="000000" w:themeColor="text1"/>
          <w:sz w:val="25"/>
          <w:szCs w:val="25"/>
        </w:rPr>
      </w:pPr>
      <w:r w:rsidRPr="000E6E2E">
        <w:rPr>
          <w:rFonts w:ascii="Arial" w:eastAsia="Times New Roman" w:hAnsi="Arial" w:cs="Arial"/>
          <w:color w:val="000000" w:themeColor="text1"/>
          <w:sz w:val="25"/>
          <w:szCs w:val="25"/>
        </w:rPr>
        <w:t xml:space="preserve">This should be finalized, especially </w:t>
      </w:r>
      <w:proofErr w:type="spellStart"/>
      <w:r w:rsidRPr="000E6E2E">
        <w:rPr>
          <w:rFonts w:ascii="Arial" w:eastAsia="Times New Roman" w:hAnsi="Arial" w:cs="Arial"/>
          <w:color w:val="000000" w:themeColor="text1"/>
          <w:sz w:val="25"/>
          <w:szCs w:val="25"/>
        </w:rPr>
        <w:t>w.r.t</w:t>
      </w:r>
      <w:proofErr w:type="spellEnd"/>
      <w:r w:rsidRPr="000E6E2E">
        <w:rPr>
          <w:rFonts w:ascii="Arial" w:eastAsia="Times New Roman" w:hAnsi="Arial" w:cs="Arial"/>
          <w:color w:val="000000" w:themeColor="text1"/>
          <w:sz w:val="25"/>
          <w:szCs w:val="25"/>
        </w:rPr>
        <w:t xml:space="preserve">. Officers of Post-restructuring, i.e., after 2001, expeditiously and in any case before 30.04.2012. Here, all </w:t>
      </w:r>
      <w:proofErr w:type="gramStart"/>
      <w:r w:rsidRPr="000E6E2E">
        <w:rPr>
          <w:rFonts w:ascii="Arial" w:eastAsia="Times New Roman" w:hAnsi="Arial" w:cs="Arial"/>
          <w:color w:val="000000" w:themeColor="text1"/>
          <w:sz w:val="25"/>
          <w:szCs w:val="25"/>
        </w:rPr>
        <w:t>CCIT(</w:t>
      </w:r>
      <w:proofErr w:type="gramEnd"/>
      <w:r w:rsidRPr="000E6E2E">
        <w:rPr>
          <w:rFonts w:ascii="Arial" w:eastAsia="Times New Roman" w:hAnsi="Arial" w:cs="Arial"/>
          <w:color w:val="000000" w:themeColor="text1"/>
          <w:sz w:val="25"/>
          <w:szCs w:val="25"/>
        </w:rPr>
        <w:t>CCA) must be directed to adopt uniform norms for determining seniority.</w:t>
      </w:r>
    </w:p>
    <w:p w:rsidR="00DA59ED" w:rsidRPr="000E6E2E" w:rsidRDefault="00DA59ED" w:rsidP="00DA59ED">
      <w:pPr>
        <w:numPr>
          <w:ilvl w:val="0"/>
          <w:numId w:val="7"/>
        </w:numPr>
        <w:shd w:val="clear" w:color="auto" w:fill="FFFFFF"/>
        <w:spacing w:line="502" w:lineRule="atLeast"/>
        <w:ind w:left="768"/>
        <w:textAlignment w:val="baseline"/>
        <w:rPr>
          <w:rFonts w:ascii="inherit" w:eastAsia="Times New Roman" w:hAnsi="inherit" w:cs="Arial"/>
          <w:color w:val="000000" w:themeColor="text1"/>
          <w:sz w:val="25"/>
          <w:szCs w:val="25"/>
        </w:rPr>
      </w:pPr>
      <w:r w:rsidRPr="000E6E2E">
        <w:rPr>
          <w:rFonts w:ascii="inherit" w:eastAsia="Times New Roman" w:hAnsi="inherit" w:cs="Arial"/>
          <w:color w:val="000000" w:themeColor="text1"/>
          <w:sz w:val="25"/>
          <w:szCs w:val="25"/>
          <w:u w:val="single"/>
          <w:bdr w:val="none" w:sz="0" w:space="0" w:color="auto" w:frame="1"/>
        </w:rPr>
        <w:t>GRANT FINANCIAL BENEFIT TO OFFICE SUPERINTENDANT &amp; STENOGRAPHER GR.-I ON PROMOTION :</w:t>
      </w:r>
    </w:p>
    <w:p w:rsidR="00DA59ED" w:rsidRPr="000E6E2E" w:rsidRDefault="00DA59ED" w:rsidP="00DA59ED">
      <w:pPr>
        <w:shd w:val="clear" w:color="auto" w:fill="FFFFFF"/>
        <w:spacing w:line="419" w:lineRule="atLeast"/>
        <w:textAlignment w:val="baseline"/>
        <w:rPr>
          <w:rFonts w:ascii="Arial" w:eastAsia="Times New Roman" w:hAnsi="Arial" w:cs="Arial"/>
          <w:color w:val="000000" w:themeColor="text1"/>
          <w:sz w:val="25"/>
          <w:szCs w:val="25"/>
        </w:rPr>
      </w:pPr>
      <w:r w:rsidRPr="000E6E2E">
        <w:rPr>
          <w:rFonts w:ascii="inherit" w:eastAsia="Times New Roman" w:hAnsi="inherit" w:cs="Arial"/>
          <w:color w:val="000000" w:themeColor="text1"/>
          <w:sz w:val="25"/>
          <w:szCs w:val="25"/>
          <w:u w:val="single"/>
          <w:bdr w:val="none" w:sz="0" w:space="0" w:color="auto" w:frame="1"/>
        </w:rPr>
        <w:lastRenderedPageBreak/>
        <w:t> </w:t>
      </w:r>
    </w:p>
    <w:p w:rsidR="00DA59ED" w:rsidRPr="000E6E2E" w:rsidRDefault="00DA59ED" w:rsidP="00DA59ED">
      <w:pPr>
        <w:numPr>
          <w:ilvl w:val="0"/>
          <w:numId w:val="8"/>
        </w:numPr>
        <w:shd w:val="clear" w:color="auto" w:fill="FFFFFF"/>
        <w:spacing w:line="502" w:lineRule="atLeast"/>
        <w:ind w:left="768"/>
        <w:textAlignment w:val="baseline"/>
        <w:rPr>
          <w:rFonts w:ascii="inherit" w:eastAsia="Times New Roman" w:hAnsi="inherit" w:cs="Arial"/>
          <w:color w:val="000000" w:themeColor="text1"/>
          <w:sz w:val="25"/>
          <w:szCs w:val="25"/>
        </w:rPr>
      </w:pPr>
      <w:r w:rsidRPr="000E6E2E">
        <w:rPr>
          <w:rFonts w:ascii="inherit" w:eastAsia="Times New Roman" w:hAnsi="inherit" w:cs="Arial"/>
          <w:color w:val="000000" w:themeColor="text1"/>
          <w:sz w:val="25"/>
          <w:szCs w:val="25"/>
          <w:u w:val="single"/>
          <w:bdr w:val="none" w:sz="0" w:space="0" w:color="auto" w:frame="1"/>
        </w:rPr>
        <w:t>ADVANCE INCFREMENT TO SR.T.A./STENOGRAPHER GR.-II ON PASSING DEPARTMENTAL EXAM. :</w:t>
      </w:r>
    </w:p>
    <w:p w:rsidR="00DA59ED" w:rsidRPr="000E6E2E" w:rsidRDefault="00DA59ED" w:rsidP="00DA59ED">
      <w:pPr>
        <w:shd w:val="clear" w:color="auto" w:fill="FFFFFF"/>
        <w:spacing w:line="419" w:lineRule="atLeast"/>
        <w:textAlignment w:val="baseline"/>
        <w:rPr>
          <w:rFonts w:ascii="Arial" w:eastAsia="Times New Roman" w:hAnsi="Arial" w:cs="Arial"/>
          <w:color w:val="000000" w:themeColor="text1"/>
          <w:sz w:val="25"/>
          <w:szCs w:val="25"/>
        </w:rPr>
      </w:pPr>
      <w:r w:rsidRPr="000E6E2E">
        <w:rPr>
          <w:rFonts w:ascii="inherit" w:eastAsia="Times New Roman" w:hAnsi="inherit" w:cs="Arial"/>
          <w:color w:val="000000" w:themeColor="text1"/>
          <w:sz w:val="25"/>
          <w:szCs w:val="25"/>
          <w:u w:val="single"/>
          <w:bdr w:val="none" w:sz="0" w:space="0" w:color="auto" w:frame="1"/>
        </w:rPr>
        <w:t> </w:t>
      </w:r>
    </w:p>
    <w:p w:rsidR="00DA59ED" w:rsidRPr="000E6E2E" w:rsidRDefault="00DA59ED" w:rsidP="00DA59ED">
      <w:pPr>
        <w:numPr>
          <w:ilvl w:val="0"/>
          <w:numId w:val="9"/>
        </w:numPr>
        <w:shd w:val="clear" w:color="auto" w:fill="FFFFFF"/>
        <w:spacing w:line="502" w:lineRule="atLeast"/>
        <w:ind w:left="768"/>
        <w:textAlignment w:val="baseline"/>
        <w:rPr>
          <w:rFonts w:ascii="inherit" w:eastAsia="Times New Roman" w:hAnsi="inherit" w:cs="Arial"/>
          <w:color w:val="000000" w:themeColor="text1"/>
          <w:sz w:val="25"/>
          <w:szCs w:val="25"/>
        </w:rPr>
      </w:pPr>
      <w:r w:rsidRPr="000E6E2E">
        <w:rPr>
          <w:rFonts w:ascii="inherit" w:eastAsia="Times New Roman" w:hAnsi="inherit" w:cs="Arial"/>
          <w:color w:val="000000" w:themeColor="text1"/>
          <w:sz w:val="25"/>
          <w:szCs w:val="25"/>
          <w:u w:val="single"/>
          <w:bdr w:val="none" w:sz="0" w:space="0" w:color="auto" w:frame="1"/>
        </w:rPr>
        <w:t>GRADE PAY OF INSPECTOR, A.0.-III &amp; P.S. AND ITO AND REMOVE ANOMALLY  IN FIXATION :</w:t>
      </w:r>
    </w:p>
    <w:p w:rsidR="00DA59ED" w:rsidRPr="000E6E2E" w:rsidRDefault="00DA59ED" w:rsidP="00DA59ED">
      <w:pPr>
        <w:shd w:val="clear" w:color="auto" w:fill="FFFFFF"/>
        <w:spacing w:after="167" w:line="419" w:lineRule="atLeast"/>
        <w:textAlignment w:val="baseline"/>
        <w:rPr>
          <w:rFonts w:ascii="Arial" w:eastAsia="Times New Roman" w:hAnsi="Arial" w:cs="Arial"/>
          <w:color w:val="000000" w:themeColor="text1"/>
          <w:sz w:val="25"/>
          <w:szCs w:val="25"/>
        </w:rPr>
      </w:pPr>
      <w:r w:rsidRPr="000E6E2E">
        <w:rPr>
          <w:rFonts w:ascii="Arial" w:eastAsia="Times New Roman" w:hAnsi="Arial" w:cs="Arial"/>
          <w:color w:val="000000" w:themeColor="text1"/>
          <w:sz w:val="25"/>
          <w:szCs w:val="25"/>
        </w:rPr>
        <w:t xml:space="preserve">Grade Pay of Rs.5400 to ITOs after 4 years should be in PB-3 instead of PB-2. Grade Pay of A.O. Gr.-III &amp; P.S. to be at par with that of ITO, as both are Group-B Officers, Grade Pay of Inspectors to be at par with CBI Inspectors. </w:t>
      </w:r>
      <w:proofErr w:type="gramStart"/>
      <w:r w:rsidRPr="000E6E2E">
        <w:rPr>
          <w:rFonts w:ascii="Arial" w:eastAsia="Times New Roman" w:hAnsi="Arial" w:cs="Arial"/>
          <w:color w:val="000000" w:themeColor="text1"/>
          <w:sz w:val="25"/>
          <w:szCs w:val="25"/>
        </w:rPr>
        <w:t>Issue clarification in the matter of fixation in the Scale of Rs.7450/- of Inspectors, AOs and PSs.</w:t>
      </w:r>
      <w:proofErr w:type="gramEnd"/>
    </w:p>
    <w:p w:rsidR="00DA59ED" w:rsidRPr="000E6E2E" w:rsidRDefault="00DA59ED" w:rsidP="00DA59ED">
      <w:pPr>
        <w:shd w:val="clear" w:color="auto" w:fill="FFFFFF"/>
        <w:spacing w:line="419" w:lineRule="atLeast"/>
        <w:textAlignment w:val="baseline"/>
        <w:rPr>
          <w:rFonts w:ascii="Arial" w:eastAsia="Times New Roman" w:hAnsi="Arial" w:cs="Arial"/>
          <w:color w:val="000000" w:themeColor="text1"/>
          <w:sz w:val="25"/>
          <w:szCs w:val="25"/>
        </w:rPr>
      </w:pPr>
      <w:r w:rsidRPr="000E6E2E">
        <w:rPr>
          <w:rFonts w:ascii="inherit" w:eastAsia="Times New Roman" w:hAnsi="inherit" w:cs="Arial"/>
          <w:i/>
          <w:iCs/>
          <w:color w:val="000000" w:themeColor="text1"/>
          <w:sz w:val="25"/>
        </w:rPr>
        <w:t> </w:t>
      </w:r>
    </w:p>
    <w:p w:rsidR="00DA59ED" w:rsidRPr="000E6E2E" w:rsidRDefault="00DA59ED" w:rsidP="00DA59ED">
      <w:pPr>
        <w:shd w:val="clear" w:color="auto" w:fill="FFFFFF"/>
        <w:spacing w:line="419" w:lineRule="atLeast"/>
        <w:textAlignment w:val="baseline"/>
        <w:rPr>
          <w:rFonts w:ascii="Arial" w:eastAsia="Times New Roman" w:hAnsi="Arial" w:cs="Arial"/>
          <w:color w:val="000000" w:themeColor="text1"/>
          <w:sz w:val="25"/>
          <w:szCs w:val="25"/>
        </w:rPr>
      </w:pPr>
      <w:r w:rsidRPr="000E6E2E">
        <w:rPr>
          <w:rFonts w:ascii="inherit" w:eastAsia="Times New Roman" w:hAnsi="inherit" w:cs="Arial"/>
          <w:i/>
          <w:iCs/>
          <w:color w:val="000000" w:themeColor="text1"/>
          <w:sz w:val="25"/>
        </w:rPr>
        <w:t> </w:t>
      </w:r>
    </w:p>
    <w:p w:rsidR="00DA59ED" w:rsidRPr="000E6E2E" w:rsidRDefault="00DA59ED" w:rsidP="00DA59ED">
      <w:pPr>
        <w:numPr>
          <w:ilvl w:val="0"/>
          <w:numId w:val="10"/>
        </w:numPr>
        <w:shd w:val="clear" w:color="auto" w:fill="FFFFFF"/>
        <w:spacing w:line="502" w:lineRule="atLeast"/>
        <w:ind w:left="768"/>
        <w:textAlignment w:val="baseline"/>
        <w:rPr>
          <w:rFonts w:ascii="inherit" w:eastAsia="Times New Roman" w:hAnsi="inherit" w:cs="Arial"/>
          <w:color w:val="000000" w:themeColor="text1"/>
          <w:sz w:val="25"/>
          <w:szCs w:val="25"/>
        </w:rPr>
      </w:pPr>
      <w:r w:rsidRPr="000E6E2E">
        <w:rPr>
          <w:rFonts w:ascii="inherit" w:eastAsia="Times New Roman" w:hAnsi="inherit" w:cs="Arial"/>
          <w:color w:val="000000" w:themeColor="text1"/>
          <w:sz w:val="25"/>
          <w:szCs w:val="25"/>
          <w:u w:val="single"/>
          <w:bdr w:val="none" w:sz="0" w:space="0" w:color="auto" w:frame="1"/>
        </w:rPr>
        <w:t>IMPLEMENT HON`BLE SC`S ORDER OF S.K. SHUKLA UNIFORMLY :</w:t>
      </w:r>
    </w:p>
    <w:p w:rsidR="00DA59ED" w:rsidRPr="000E6E2E" w:rsidRDefault="00DA59ED" w:rsidP="00DA59ED">
      <w:pPr>
        <w:shd w:val="clear" w:color="auto" w:fill="FFFFFF"/>
        <w:spacing w:after="167" w:line="419" w:lineRule="atLeast"/>
        <w:textAlignment w:val="baseline"/>
        <w:rPr>
          <w:rFonts w:ascii="Arial" w:eastAsia="Times New Roman" w:hAnsi="Arial" w:cs="Arial"/>
          <w:color w:val="000000" w:themeColor="text1"/>
          <w:sz w:val="25"/>
          <w:szCs w:val="25"/>
        </w:rPr>
      </w:pPr>
      <w:proofErr w:type="spellStart"/>
      <w:r w:rsidRPr="000E6E2E">
        <w:rPr>
          <w:rFonts w:ascii="Arial" w:eastAsia="Times New Roman" w:hAnsi="Arial" w:cs="Arial"/>
          <w:color w:val="000000" w:themeColor="text1"/>
          <w:sz w:val="25"/>
          <w:szCs w:val="25"/>
        </w:rPr>
        <w:t>i</w:t>
      </w:r>
      <w:proofErr w:type="spellEnd"/>
      <w:r w:rsidRPr="000E6E2E">
        <w:rPr>
          <w:rFonts w:ascii="Arial" w:eastAsia="Times New Roman" w:hAnsi="Arial" w:cs="Arial"/>
          <w:color w:val="000000" w:themeColor="text1"/>
          <w:sz w:val="25"/>
          <w:szCs w:val="25"/>
        </w:rPr>
        <w:t xml:space="preserve">)              Order of </w:t>
      </w:r>
      <w:proofErr w:type="spellStart"/>
      <w:r w:rsidRPr="000E6E2E">
        <w:rPr>
          <w:rFonts w:ascii="Arial" w:eastAsia="Times New Roman" w:hAnsi="Arial" w:cs="Arial"/>
          <w:color w:val="000000" w:themeColor="text1"/>
          <w:sz w:val="25"/>
          <w:szCs w:val="25"/>
        </w:rPr>
        <w:t>Hon`ble</w:t>
      </w:r>
      <w:proofErr w:type="spellEnd"/>
      <w:r w:rsidRPr="000E6E2E">
        <w:rPr>
          <w:rFonts w:ascii="Arial" w:eastAsia="Times New Roman" w:hAnsi="Arial" w:cs="Arial"/>
          <w:color w:val="000000" w:themeColor="text1"/>
          <w:sz w:val="25"/>
          <w:szCs w:val="25"/>
        </w:rPr>
        <w:t xml:space="preserve"> SC </w:t>
      </w:r>
      <w:proofErr w:type="spellStart"/>
      <w:r w:rsidRPr="000E6E2E">
        <w:rPr>
          <w:rFonts w:ascii="Arial" w:eastAsia="Times New Roman" w:hAnsi="Arial" w:cs="Arial"/>
          <w:color w:val="000000" w:themeColor="text1"/>
          <w:sz w:val="25"/>
          <w:szCs w:val="25"/>
        </w:rPr>
        <w:t>w.r.t</w:t>
      </w:r>
      <w:proofErr w:type="spellEnd"/>
      <w:r w:rsidRPr="000E6E2E">
        <w:rPr>
          <w:rFonts w:ascii="Arial" w:eastAsia="Times New Roman" w:hAnsi="Arial" w:cs="Arial"/>
          <w:color w:val="000000" w:themeColor="text1"/>
          <w:sz w:val="25"/>
          <w:szCs w:val="25"/>
        </w:rPr>
        <w:t xml:space="preserve"> correct date of promotion as DCIT to be implemented in case of all similarly placed Officers.</w:t>
      </w:r>
    </w:p>
    <w:p w:rsidR="00DA59ED" w:rsidRPr="000E6E2E" w:rsidRDefault="00DA59ED" w:rsidP="00DA59ED">
      <w:pPr>
        <w:shd w:val="clear" w:color="auto" w:fill="FFFFFF"/>
        <w:spacing w:after="167" w:line="419" w:lineRule="atLeast"/>
        <w:textAlignment w:val="baseline"/>
        <w:rPr>
          <w:rFonts w:ascii="Arial" w:eastAsia="Times New Roman" w:hAnsi="Arial" w:cs="Arial"/>
          <w:color w:val="000000" w:themeColor="text1"/>
          <w:sz w:val="25"/>
          <w:szCs w:val="25"/>
        </w:rPr>
      </w:pPr>
      <w:r w:rsidRPr="000E6E2E">
        <w:rPr>
          <w:rFonts w:ascii="Arial" w:eastAsia="Times New Roman" w:hAnsi="Arial" w:cs="Arial"/>
          <w:color w:val="000000" w:themeColor="text1"/>
          <w:sz w:val="25"/>
          <w:szCs w:val="25"/>
        </w:rPr>
        <w:t>ii)             Issue Instructions for fixing Inter-se-Seniority of Inspectors as per DOPT orders.</w:t>
      </w:r>
    </w:p>
    <w:p w:rsidR="00DA59ED" w:rsidRPr="000E6E2E" w:rsidRDefault="00DA59ED" w:rsidP="00DA59ED">
      <w:pPr>
        <w:numPr>
          <w:ilvl w:val="0"/>
          <w:numId w:val="11"/>
        </w:numPr>
        <w:shd w:val="clear" w:color="auto" w:fill="FFFFFF"/>
        <w:spacing w:line="502" w:lineRule="atLeast"/>
        <w:ind w:left="768"/>
        <w:textAlignment w:val="baseline"/>
        <w:rPr>
          <w:rFonts w:ascii="inherit" w:eastAsia="Times New Roman" w:hAnsi="inherit" w:cs="Arial"/>
          <w:color w:val="000000" w:themeColor="text1"/>
          <w:sz w:val="25"/>
          <w:szCs w:val="25"/>
        </w:rPr>
      </w:pPr>
      <w:r w:rsidRPr="000E6E2E">
        <w:rPr>
          <w:rFonts w:ascii="inherit" w:eastAsia="Times New Roman" w:hAnsi="inherit" w:cs="Arial"/>
          <w:color w:val="000000" w:themeColor="text1"/>
          <w:sz w:val="25"/>
          <w:szCs w:val="25"/>
          <w:u w:val="single"/>
          <w:bdr w:val="none" w:sz="0" w:space="0" w:color="auto" w:frame="1"/>
        </w:rPr>
        <w:t>CASUAL EMPLOYEES TO BE REGULARISED AGAINST MTS VACANCY &amp; STOP TRANSFERING THE CASUAL WORKERS TO PRIVATE CONTRACTORS WHO ONLY EXPLOIT SUCH EMPLOYEES:</w:t>
      </w:r>
    </w:p>
    <w:p w:rsidR="00DA59ED" w:rsidRPr="000E6E2E" w:rsidRDefault="00DA59ED" w:rsidP="00DA59ED">
      <w:pPr>
        <w:shd w:val="clear" w:color="auto" w:fill="FFFFFF"/>
        <w:spacing w:line="419" w:lineRule="atLeast"/>
        <w:textAlignment w:val="baseline"/>
        <w:rPr>
          <w:rFonts w:ascii="Arial" w:eastAsia="Times New Roman" w:hAnsi="Arial" w:cs="Arial"/>
          <w:color w:val="000000" w:themeColor="text1"/>
          <w:sz w:val="25"/>
          <w:szCs w:val="25"/>
        </w:rPr>
      </w:pPr>
      <w:r w:rsidRPr="000E6E2E">
        <w:rPr>
          <w:rFonts w:ascii="inherit" w:eastAsia="Times New Roman" w:hAnsi="inherit" w:cs="Arial"/>
          <w:color w:val="000000" w:themeColor="text1"/>
          <w:sz w:val="25"/>
          <w:szCs w:val="25"/>
          <w:u w:val="single"/>
          <w:bdr w:val="none" w:sz="0" w:space="0" w:color="auto" w:frame="1"/>
        </w:rPr>
        <w:t> </w:t>
      </w:r>
    </w:p>
    <w:p w:rsidR="00DA59ED" w:rsidRPr="000E6E2E" w:rsidRDefault="00DA59ED" w:rsidP="00DA59ED">
      <w:pPr>
        <w:numPr>
          <w:ilvl w:val="0"/>
          <w:numId w:val="12"/>
        </w:numPr>
        <w:shd w:val="clear" w:color="auto" w:fill="FFFFFF"/>
        <w:spacing w:line="502" w:lineRule="atLeast"/>
        <w:ind w:left="768"/>
        <w:textAlignment w:val="baseline"/>
        <w:rPr>
          <w:rFonts w:ascii="inherit" w:eastAsia="Times New Roman" w:hAnsi="inherit" w:cs="Arial"/>
          <w:color w:val="000000" w:themeColor="text1"/>
          <w:sz w:val="25"/>
          <w:szCs w:val="25"/>
        </w:rPr>
      </w:pPr>
      <w:r w:rsidRPr="000E6E2E">
        <w:rPr>
          <w:rFonts w:ascii="inherit" w:eastAsia="Times New Roman" w:hAnsi="inherit" w:cs="Arial"/>
          <w:color w:val="000000" w:themeColor="text1"/>
          <w:sz w:val="25"/>
          <w:szCs w:val="25"/>
          <w:u w:val="single"/>
          <w:bdr w:val="none" w:sz="0" w:space="0" w:color="auto" w:frame="1"/>
        </w:rPr>
        <w:t>SPECIAL PAY &amp; DEPUTATION ALLOWANCE TO MSTU OFFICIALS :</w:t>
      </w:r>
    </w:p>
    <w:p w:rsidR="00DA59ED" w:rsidRPr="000E6E2E" w:rsidRDefault="00DA59ED" w:rsidP="00DA59ED">
      <w:pPr>
        <w:shd w:val="clear" w:color="auto" w:fill="FFFFFF"/>
        <w:spacing w:line="419" w:lineRule="atLeast"/>
        <w:textAlignment w:val="baseline"/>
        <w:rPr>
          <w:rFonts w:ascii="Arial" w:eastAsia="Times New Roman" w:hAnsi="Arial" w:cs="Arial"/>
          <w:color w:val="000000" w:themeColor="text1"/>
          <w:sz w:val="25"/>
          <w:szCs w:val="25"/>
        </w:rPr>
      </w:pPr>
      <w:r w:rsidRPr="000E6E2E">
        <w:rPr>
          <w:rFonts w:ascii="Arial" w:eastAsia="Times New Roman" w:hAnsi="Arial" w:cs="Arial"/>
          <w:color w:val="000000" w:themeColor="text1"/>
          <w:sz w:val="25"/>
          <w:szCs w:val="25"/>
        </w:rPr>
        <w:t>Special Pay to be granted to all Officers &amp; officials in Investigation, Central Circles, Audit etc. for arduous nature of work, who were being given such special pay earlier, especially as PRP provided for by 6</w:t>
      </w:r>
      <w:r w:rsidRPr="000E6E2E">
        <w:rPr>
          <w:rFonts w:ascii="inherit" w:eastAsia="Times New Roman" w:hAnsi="inherit" w:cs="Arial"/>
          <w:color w:val="000000" w:themeColor="text1"/>
          <w:sz w:val="17"/>
          <w:szCs w:val="17"/>
          <w:bdr w:val="none" w:sz="0" w:space="0" w:color="auto" w:frame="1"/>
          <w:vertAlign w:val="superscript"/>
        </w:rPr>
        <w:t>th</w:t>
      </w:r>
      <w:r w:rsidRPr="000E6E2E">
        <w:rPr>
          <w:rFonts w:ascii="Arial" w:eastAsia="Times New Roman" w:hAnsi="Arial" w:cs="Arial"/>
          <w:color w:val="000000" w:themeColor="text1"/>
          <w:sz w:val="25"/>
        </w:rPr>
        <w:t> </w:t>
      </w:r>
      <w:r w:rsidRPr="000E6E2E">
        <w:rPr>
          <w:rFonts w:ascii="Arial" w:eastAsia="Times New Roman" w:hAnsi="Arial" w:cs="Arial"/>
          <w:color w:val="000000" w:themeColor="text1"/>
          <w:sz w:val="25"/>
          <w:szCs w:val="25"/>
        </w:rPr>
        <w:t>CPC has not become functional.</w:t>
      </w:r>
    </w:p>
    <w:p w:rsidR="00DA59ED" w:rsidRPr="000E6E2E" w:rsidRDefault="00DA59ED" w:rsidP="00DA59ED">
      <w:pPr>
        <w:shd w:val="clear" w:color="auto" w:fill="FFFFFF"/>
        <w:spacing w:after="167" w:line="419" w:lineRule="atLeast"/>
        <w:textAlignment w:val="baseline"/>
        <w:rPr>
          <w:rFonts w:ascii="Arial" w:eastAsia="Times New Roman" w:hAnsi="Arial" w:cs="Arial"/>
          <w:color w:val="000000" w:themeColor="text1"/>
          <w:sz w:val="25"/>
          <w:szCs w:val="25"/>
        </w:rPr>
      </w:pPr>
      <w:r w:rsidRPr="000E6E2E">
        <w:rPr>
          <w:rFonts w:ascii="Arial" w:eastAsia="Times New Roman" w:hAnsi="Arial" w:cs="Arial"/>
          <w:color w:val="000000" w:themeColor="text1"/>
          <w:sz w:val="25"/>
          <w:szCs w:val="25"/>
        </w:rPr>
        <w:t>Grant Deputation Allowance to officials of MSTU @ 30% in line with DTRTI.</w:t>
      </w:r>
    </w:p>
    <w:p w:rsidR="00DA59ED" w:rsidRPr="000E6E2E" w:rsidRDefault="00DA59ED" w:rsidP="00DA59ED">
      <w:pPr>
        <w:numPr>
          <w:ilvl w:val="0"/>
          <w:numId w:val="13"/>
        </w:numPr>
        <w:shd w:val="clear" w:color="auto" w:fill="FFFFFF"/>
        <w:spacing w:line="502" w:lineRule="atLeast"/>
        <w:ind w:left="768"/>
        <w:textAlignment w:val="baseline"/>
        <w:rPr>
          <w:rFonts w:ascii="inherit" w:eastAsia="Times New Roman" w:hAnsi="inherit" w:cs="Arial"/>
          <w:color w:val="000000" w:themeColor="text1"/>
          <w:sz w:val="25"/>
          <w:szCs w:val="25"/>
        </w:rPr>
      </w:pPr>
      <w:r w:rsidRPr="000E6E2E">
        <w:rPr>
          <w:rFonts w:ascii="inherit" w:eastAsia="Times New Roman" w:hAnsi="inherit" w:cs="Arial"/>
          <w:color w:val="000000" w:themeColor="text1"/>
          <w:sz w:val="25"/>
          <w:szCs w:val="25"/>
          <w:u w:val="single"/>
          <w:bdr w:val="none" w:sz="0" w:space="0" w:color="auto" w:frame="1"/>
        </w:rPr>
        <w:t>GRIEVANCE RELATING TO TRANSFER POLICY &amp; TRANSFERS :</w:t>
      </w:r>
    </w:p>
    <w:p w:rsidR="00DA59ED" w:rsidRPr="000E6E2E" w:rsidRDefault="00DA59ED" w:rsidP="00DA59ED">
      <w:pPr>
        <w:numPr>
          <w:ilvl w:val="1"/>
          <w:numId w:val="13"/>
        </w:numPr>
        <w:shd w:val="clear" w:color="auto" w:fill="FFFFFF"/>
        <w:spacing w:line="502" w:lineRule="atLeast"/>
        <w:ind w:left="1368"/>
        <w:jc w:val="both"/>
        <w:textAlignment w:val="baseline"/>
        <w:rPr>
          <w:rFonts w:ascii="inherit" w:eastAsia="Times New Roman" w:hAnsi="inherit" w:cs="Arial"/>
          <w:color w:val="000000" w:themeColor="text1"/>
          <w:sz w:val="25"/>
          <w:szCs w:val="25"/>
        </w:rPr>
      </w:pPr>
      <w:r w:rsidRPr="000E6E2E">
        <w:rPr>
          <w:rFonts w:ascii="inherit" w:eastAsia="Times New Roman" w:hAnsi="inherit" w:cs="Arial"/>
          <w:color w:val="000000" w:themeColor="text1"/>
          <w:sz w:val="25"/>
          <w:szCs w:val="25"/>
        </w:rPr>
        <w:lastRenderedPageBreak/>
        <w:t>Posting in the Directorates attached to CBDT be treated as outside Delhi and Officers on transfer back to Delhi after cooling-off period should not be posted in Directorates without their consent.</w:t>
      </w:r>
    </w:p>
    <w:p w:rsidR="00DA59ED" w:rsidRPr="000E6E2E" w:rsidRDefault="00DA59ED" w:rsidP="00DA59ED">
      <w:pPr>
        <w:numPr>
          <w:ilvl w:val="1"/>
          <w:numId w:val="13"/>
        </w:numPr>
        <w:shd w:val="clear" w:color="auto" w:fill="FFFFFF"/>
        <w:spacing w:line="502" w:lineRule="atLeast"/>
        <w:ind w:left="1368"/>
        <w:jc w:val="both"/>
        <w:textAlignment w:val="baseline"/>
        <w:rPr>
          <w:rFonts w:ascii="inherit" w:eastAsia="Times New Roman" w:hAnsi="inherit" w:cs="Arial"/>
          <w:color w:val="000000" w:themeColor="text1"/>
          <w:sz w:val="25"/>
          <w:szCs w:val="25"/>
        </w:rPr>
      </w:pPr>
      <w:r w:rsidRPr="000E6E2E">
        <w:rPr>
          <w:rFonts w:ascii="inherit" w:eastAsia="Times New Roman" w:hAnsi="inherit" w:cs="Arial"/>
          <w:color w:val="000000" w:themeColor="text1"/>
          <w:sz w:val="25"/>
          <w:szCs w:val="25"/>
        </w:rPr>
        <w:t xml:space="preserve">Officers opting to be retained in highly deficient </w:t>
      </w:r>
      <w:proofErr w:type="gramStart"/>
      <w:r w:rsidRPr="000E6E2E">
        <w:rPr>
          <w:rFonts w:ascii="inherit" w:eastAsia="Times New Roman" w:hAnsi="inherit" w:cs="Arial"/>
          <w:color w:val="000000" w:themeColor="text1"/>
          <w:sz w:val="25"/>
          <w:szCs w:val="25"/>
        </w:rPr>
        <w:t>region,</w:t>
      </w:r>
      <w:proofErr w:type="gramEnd"/>
      <w:r w:rsidRPr="000E6E2E">
        <w:rPr>
          <w:rFonts w:ascii="inherit" w:eastAsia="Times New Roman" w:hAnsi="inherit" w:cs="Arial"/>
          <w:color w:val="000000" w:themeColor="text1"/>
          <w:sz w:val="25"/>
          <w:szCs w:val="25"/>
        </w:rPr>
        <w:t xml:space="preserve"> must be allowed.</w:t>
      </w:r>
    </w:p>
    <w:p w:rsidR="00DA59ED" w:rsidRPr="000E6E2E" w:rsidRDefault="00DA59ED" w:rsidP="00DA59ED">
      <w:pPr>
        <w:numPr>
          <w:ilvl w:val="1"/>
          <w:numId w:val="13"/>
        </w:numPr>
        <w:shd w:val="clear" w:color="auto" w:fill="FFFFFF"/>
        <w:spacing w:line="502" w:lineRule="atLeast"/>
        <w:ind w:left="1368"/>
        <w:jc w:val="both"/>
        <w:textAlignment w:val="baseline"/>
        <w:rPr>
          <w:rFonts w:ascii="inherit" w:eastAsia="Times New Roman" w:hAnsi="inherit" w:cs="Arial"/>
          <w:color w:val="000000" w:themeColor="text1"/>
          <w:sz w:val="25"/>
          <w:szCs w:val="25"/>
        </w:rPr>
      </w:pPr>
      <w:r w:rsidRPr="000E6E2E">
        <w:rPr>
          <w:rFonts w:ascii="inherit" w:eastAsia="Times New Roman" w:hAnsi="inherit" w:cs="Arial"/>
          <w:color w:val="000000" w:themeColor="text1"/>
          <w:sz w:val="25"/>
          <w:szCs w:val="25"/>
        </w:rPr>
        <w:t>Principal Office bearers of ITGOA/ITEF (both CHQ. &amp; UNITS) must be allowed to continue in the region from where they are elected, till their term of office and must not be transferred without their options.</w:t>
      </w:r>
    </w:p>
    <w:p w:rsidR="00DA59ED" w:rsidRPr="000E6E2E" w:rsidRDefault="00DA59ED" w:rsidP="00DA59ED">
      <w:pPr>
        <w:numPr>
          <w:ilvl w:val="1"/>
          <w:numId w:val="13"/>
        </w:numPr>
        <w:shd w:val="clear" w:color="auto" w:fill="FFFFFF"/>
        <w:spacing w:line="502" w:lineRule="atLeast"/>
        <w:ind w:left="1368"/>
        <w:jc w:val="both"/>
        <w:textAlignment w:val="baseline"/>
        <w:rPr>
          <w:rFonts w:ascii="inherit" w:eastAsia="Times New Roman" w:hAnsi="inherit" w:cs="Arial"/>
          <w:color w:val="000000" w:themeColor="text1"/>
          <w:sz w:val="25"/>
          <w:szCs w:val="25"/>
        </w:rPr>
      </w:pPr>
      <w:r w:rsidRPr="000E6E2E">
        <w:rPr>
          <w:rFonts w:ascii="inherit" w:eastAsia="Times New Roman" w:hAnsi="inherit" w:cs="Arial"/>
          <w:color w:val="000000" w:themeColor="text1"/>
          <w:sz w:val="25"/>
          <w:szCs w:val="25"/>
        </w:rPr>
        <w:t xml:space="preserve">Grievances relating to Transfers of JCIT/DCIT/ACIT </w:t>
      </w:r>
      <w:proofErr w:type="gramStart"/>
      <w:r w:rsidRPr="000E6E2E">
        <w:rPr>
          <w:rFonts w:ascii="inherit" w:eastAsia="Times New Roman" w:hAnsi="inherit" w:cs="Arial"/>
          <w:color w:val="000000" w:themeColor="text1"/>
          <w:sz w:val="25"/>
          <w:szCs w:val="25"/>
        </w:rPr>
        <w:t>be</w:t>
      </w:r>
      <w:proofErr w:type="gramEnd"/>
      <w:r w:rsidRPr="000E6E2E">
        <w:rPr>
          <w:rFonts w:ascii="inherit" w:eastAsia="Times New Roman" w:hAnsi="inherit" w:cs="Arial"/>
          <w:color w:val="000000" w:themeColor="text1"/>
          <w:sz w:val="25"/>
          <w:szCs w:val="25"/>
        </w:rPr>
        <w:t xml:space="preserve"> resolved in AGT.</w:t>
      </w:r>
    </w:p>
    <w:p w:rsidR="00DA59ED" w:rsidRPr="000E6E2E" w:rsidRDefault="00DA59ED" w:rsidP="00DA59ED">
      <w:pPr>
        <w:numPr>
          <w:ilvl w:val="0"/>
          <w:numId w:val="14"/>
        </w:numPr>
        <w:shd w:val="clear" w:color="auto" w:fill="FFFFFF"/>
        <w:spacing w:line="502" w:lineRule="atLeast"/>
        <w:ind w:left="768"/>
        <w:textAlignment w:val="baseline"/>
        <w:rPr>
          <w:rFonts w:ascii="inherit" w:eastAsia="Times New Roman" w:hAnsi="inherit" w:cs="Arial"/>
          <w:color w:val="000000" w:themeColor="text1"/>
          <w:sz w:val="25"/>
          <w:szCs w:val="25"/>
        </w:rPr>
      </w:pPr>
      <w:r w:rsidRPr="000E6E2E">
        <w:rPr>
          <w:rFonts w:ascii="inherit" w:eastAsia="Times New Roman" w:hAnsi="inherit" w:cs="Arial"/>
          <w:color w:val="000000" w:themeColor="text1"/>
          <w:sz w:val="25"/>
          <w:szCs w:val="25"/>
          <w:u w:val="single"/>
          <w:bdr w:val="none" w:sz="0" w:space="0" w:color="auto" w:frame="1"/>
        </w:rPr>
        <w:t>IMPLEMENT THE AGREEMENT WITH JCA ON CPC-FUNCTIONING :</w:t>
      </w:r>
    </w:p>
    <w:p w:rsidR="00DA59ED" w:rsidRPr="000E6E2E" w:rsidRDefault="00DA59ED" w:rsidP="00DA59ED">
      <w:pPr>
        <w:shd w:val="clear" w:color="auto" w:fill="FFFFFF"/>
        <w:spacing w:line="419" w:lineRule="atLeast"/>
        <w:textAlignment w:val="baseline"/>
        <w:rPr>
          <w:rFonts w:ascii="Arial" w:eastAsia="Times New Roman" w:hAnsi="Arial" w:cs="Arial"/>
          <w:color w:val="000000" w:themeColor="text1"/>
          <w:sz w:val="25"/>
          <w:szCs w:val="25"/>
        </w:rPr>
      </w:pPr>
      <w:r w:rsidRPr="000E6E2E">
        <w:rPr>
          <w:rFonts w:ascii="inherit" w:eastAsia="Times New Roman" w:hAnsi="inherit" w:cs="Arial"/>
          <w:color w:val="000000" w:themeColor="text1"/>
          <w:sz w:val="25"/>
          <w:szCs w:val="25"/>
          <w:u w:val="single"/>
          <w:bdr w:val="none" w:sz="0" w:space="0" w:color="auto" w:frame="1"/>
        </w:rPr>
        <w:t> </w:t>
      </w:r>
    </w:p>
    <w:p w:rsidR="00DA59ED" w:rsidRPr="000E6E2E" w:rsidRDefault="00DA59ED" w:rsidP="00DA59ED">
      <w:pPr>
        <w:numPr>
          <w:ilvl w:val="0"/>
          <w:numId w:val="15"/>
        </w:numPr>
        <w:shd w:val="clear" w:color="auto" w:fill="FFFFFF"/>
        <w:spacing w:line="502" w:lineRule="atLeast"/>
        <w:ind w:left="768"/>
        <w:jc w:val="both"/>
        <w:textAlignment w:val="baseline"/>
        <w:rPr>
          <w:rFonts w:ascii="inherit" w:eastAsia="Times New Roman" w:hAnsi="inherit" w:cs="Arial"/>
          <w:color w:val="000000" w:themeColor="text1"/>
          <w:sz w:val="25"/>
          <w:szCs w:val="25"/>
        </w:rPr>
      </w:pPr>
      <w:r w:rsidRPr="000E6E2E">
        <w:rPr>
          <w:rFonts w:ascii="inherit" w:eastAsia="Times New Roman" w:hAnsi="inherit" w:cs="Arial"/>
          <w:color w:val="000000" w:themeColor="text1"/>
          <w:sz w:val="25"/>
          <w:szCs w:val="25"/>
          <w:u w:val="single"/>
          <w:bdr w:val="none" w:sz="0" w:space="0" w:color="auto" w:frame="1"/>
        </w:rPr>
        <w:t>IMPLEMENT CAT-MUMBAI`s ORDER FOR NOTIONAL EFFECT FROM 1.1.1996 :</w:t>
      </w:r>
    </w:p>
    <w:p w:rsidR="00DA59ED" w:rsidRPr="000E6E2E" w:rsidRDefault="00DA59ED" w:rsidP="00DA59ED">
      <w:pPr>
        <w:shd w:val="clear" w:color="auto" w:fill="FFFFFF"/>
        <w:spacing w:after="167" w:line="419" w:lineRule="atLeast"/>
        <w:textAlignment w:val="baseline"/>
        <w:rPr>
          <w:rFonts w:ascii="Arial" w:eastAsia="Times New Roman" w:hAnsi="Arial" w:cs="Arial"/>
          <w:color w:val="000000" w:themeColor="text1"/>
          <w:sz w:val="25"/>
          <w:szCs w:val="25"/>
        </w:rPr>
      </w:pPr>
      <w:proofErr w:type="gramStart"/>
      <w:r w:rsidRPr="000E6E2E">
        <w:rPr>
          <w:rFonts w:ascii="Arial" w:eastAsia="Times New Roman" w:hAnsi="Arial" w:cs="Arial"/>
          <w:color w:val="000000" w:themeColor="text1"/>
          <w:sz w:val="25"/>
          <w:szCs w:val="25"/>
        </w:rPr>
        <w:t xml:space="preserve">Order of CAT-Mumbai granting notional effect </w:t>
      </w:r>
      <w:proofErr w:type="spellStart"/>
      <w:r w:rsidRPr="000E6E2E">
        <w:rPr>
          <w:rFonts w:ascii="Arial" w:eastAsia="Times New Roman" w:hAnsi="Arial" w:cs="Arial"/>
          <w:color w:val="000000" w:themeColor="text1"/>
          <w:sz w:val="25"/>
          <w:szCs w:val="25"/>
        </w:rPr>
        <w:t>w.e.f</w:t>
      </w:r>
      <w:proofErr w:type="spellEnd"/>
      <w:r w:rsidRPr="000E6E2E">
        <w:rPr>
          <w:rFonts w:ascii="Arial" w:eastAsia="Times New Roman" w:hAnsi="Arial" w:cs="Arial"/>
          <w:color w:val="000000" w:themeColor="text1"/>
          <w:sz w:val="25"/>
          <w:szCs w:val="25"/>
        </w:rPr>
        <w:t>. 1.1.1996 to the revised Pay scale of ITO &amp; ITI immediately.</w:t>
      </w:r>
      <w:proofErr w:type="gramEnd"/>
    </w:p>
    <w:p w:rsidR="00DA59ED" w:rsidRPr="000E6E2E" w:rsidRDefault="00DA59ED" w:rsidP="00DA59ED">
      <w:pPr>
        <w:numPr>
          <w:ilvl w:val="0"/>
          <w:numId w:val="16"/>
        </w:numPr>
        <w:shd w:val="clear" w:color="auto" w:fill="FFFFFF"/>
        <w:spacing w:line="502" w:lineRule="atLeast"/>
        <w:ind w:left="768"/>
        <w:textAlignment w:val="baseline"/>
        <w:rPr>
          <w:rFonts w:ascii="inherit" w:eastAsia="Times New Roman" w:hAnsi="inherit" w:cs="Arial"/>
          <w:color w:val="000000" w:themeColor="text1"/>
          <w:sz w:val="25"/>
          <w:szCs w:val="25"/>
        </w:rPr>
      </w:pPr>
      <w:r w:rsidRPr="000E6E2E">
        <w:rPr>
          <w:rFonts w:ascii="inherit" w:eastAsia="Times New Roman" w:hAnsi="inherit" w:cs="Arial"/>
          <w:color w:val="000000" w:themeColor="text1"/>
          <w:sz w:val="25"/>
          <w:szCs w:val="25"/>
          <w:u w:val="single"/>
          <w:bdr w:val="none" w:sz="0" w:space="0" w:color="auto" w:frame="1"/>
        </w:rPr>
        <w:t>AMENDMENT TO IRS RULES 1988 :</w:t>
      </w:r>
    </w:p>
    <w:p w:rsidR="00DA59ED" w:rsidRPr="000E6E2E" w:rsidRDefault="00DA59ED" w:rsidP="00DA59ED">
      <w:pPr>
        <w:shd w:val="clear" w:color="auto" w:fill="FFFFFF"/>
        <w:spacing w:after="167" w:line="419" w:lineRule="atLeast"/>
        <w:textAlignment w:val="baseline"/>
        <w:rPr>
          <w:rFonts w:ascii="Arial" w:eastAsia="Times New Roman" w:hAnsi="Arial" w:cs="Arial"/>
          <w:color w:val="000000" w:themeColor="text1"/>
          <w:sz w:val="25"/>
          <w:szCs w:val="25"/>
        </w:rPr>
      </w:pPr>
      <w:r w:rsidRPr="000E6E2E">
        <w:rPr>
          <w:rFonts w:ascii="Arial" w:eastAsia="Times New Roman" w:hAnsi="Arial" w:cs="Arial"/>
          <w:color w:val="000000" w:themeColor="text1"/>
          <w:sz w:val="25"/>
          <w:szCs w:val="25"/>
        </w:rPr>
        <w:t xml:space="preserve">Vacancies in the Grade of </w:t>
      </w:r>
      <w:proofErr w:type="gramStart"/>
      <w:r w:rsidRPr="000E6E2E">
        <w:rPr>
          <w:rFonts w:ascii="Arial" w:eastAsia="Times New Roman" w:hAnsi="Arial" w:cs="Arial"/>
          <w:color w:val="000000" w:themeColor="text1"/>
          <w:sz w:val="25"/>
          <w:szCs w:val="25"/>
        </w:rPr>
        <w:t>JCIT(</w:t>
      </w:r>
      <w:proofErr w:type="gramEnd"/>
      <w:r w:rsidRPr="000E6E2E">
        <w:rPr>
          <w:rFonts w:ascii="Arial" w:eastAsia="Times New Roman" w:hAnsi="Arial" w:cs="Arial"/>
          <w:color w:val="000000" w:themeColor="text1"/>
          <w:sz w:val="25"/>
          <w:szCs w:val="25"/>
        </w:rPr>
        <w:t>JAG) &amp; ACIT(JTS), whenever it exceeds 10% of the sanctioned strength, be filled up by ad-hoc promotion of ACIT with 6-years and ITO of 3 years, which will be regularized after completion of required residency period.</w:t>
      </w:r>
    </w:p>
    <w:p w:rsidR="00DA59ED" w:rsidRPr="000E6E2E" w:rsidRDefault="00DA59ED" w:rsidP="00DA59ED">
      <w:pPr>
        <w:numPr>
          <w:ilvl w:val="0"/>
          <w:numId w:val="17"/>
        </w:numPr>
        <w:shd w:val="clear" w:color="auto" w:fill="FFFFFF"/>
        <w:spacing w:line="502" w:lineRule="atLeast"/>
        <w:ind w:left="768"/>
        <w:textAlignment w:val="baseline"/>
        <w:rPr>
          <w:rFonts w:ascii="inherit" w:eastAsia="Times New Roman" w:hAnsi="inherit" w:cs="Arial"/>
          <w:color w:val="000000" w:themeColor="text1"/>
          <w:sz w:val="25"/>
          <w:szCs w:val="25"/>
        </w:rPr>
      </w:pPr>
      <w:r w:rsidRPr="000E6E2E">
        <w:rPr>
          <w:rFonts w:ascii="inherit" w:eastAsia="Times New Roman" w:hAnsi="inherit" w:cs="Arial"/>
          <w:color w:val="000000" w:themeColor="text1"/>
          <w:sz w:val="25"/>
          <w:szCs w:val="25"/>
          <w:u w:val="single"/>
          <w:bdr w:val="none" w:sz="0" w:space="0" w:color="auto" w:frame="1"/>
        </w:rPr>
        <w:t>STOP OUTSOURCING OF REGULAR NATURE OF WORK AND HIRING OF DEOs IN LIEU OF STENOS :</w:t>
      </w:r>
    </w:p>
    <w:p w:rsidR="00DA59ED" w:rsidRPr="000E6E2E" w:rsidRDefault="00DA59ED" w:rsidP="00DA59ED">
      <w:pPr>
        <w:shd w:val="clear" w:color="auto" w:fill="FFFFFF"/>
        <w:spacing w:line="419" w:lineRule="atLeast"/>
        <w:textAlignment w:val="baseline"/>
        <w:rPr>
          <w:rFonts w:ascii="Arial" w:eastAsia="Times New Roman" w:hAnsi="Arial" w:cs="Arial"/>
          <w:color w:val="000000" w:themeColor="text1"/>
          <w:sz w:val="25"/>
          <w:szCs w:val="25"/>
        </w:rPr>
      </w:pPr>
      <w:r w:rsidRPr="000E6E2E">
        <w:rPr>
          <w:rFonts w:ascii="inherit" w:eastAsia="Times New Roman" w:hAnsi="inherit" w:cs="Arial"/>
          <w:color w:val="000000" w:themeColor="text1"/>
          <w:sz w:val="25"/>
          <w:szCs w:val="25"/>
          <w:u w:val="single"/>
          <w:bdr w:val="none" w:sz="0" w:space="0" w:color="auto" w:frame="1"/>
        </w:rPr>
        <w:t> </w:t>
      </w:r>
    </w:p>
    <w:p w:rsidR="00DA59ED" w:rsidRPr="000E6E2E" w:rsidRDefault="00DA59ED" w:rsidP="00DA59ED">
      <w:pPr>
        <w:numPr>
          <w:ilvl w:val="0"/>
          <w:numId w:val="18"/>
        </w:numPr>
        <w:shd w:val="clear" w:color="auto" w:fill="FFFFFF"/>
        <w:spacing w:line="502" w:lineRule="atLeast"/>
        <w:ind w:left="768"/>
        <w:textAlignment w:val="baseline"/>
        <w:rPr>
          <w:rFonts w:ascii="inherit" w:eastAsia="Times New Roman" w:hAnsi="inherit" w:cs="Arial"/>
          <w:color w:val="000000" w:themeColor="text1"/>
          <w:sz w:val="25"/>
          <w:szCs w:val="25"/>
        </w:rPr>
      </w:pPr>
      <w:r w:rsidRPr="000E6E2E">
        <w:rPr>
          <w:rFonts w:ascii="inherit" w:eastAsia="Times New Roman" w:hAnsi="inherit" w:cs="Arial"/>
          <w:color w:val="000000" w:themeColor="text1"/>
          <w:sz w:val="25"/>
          <w:szCs w:val="25"/>
          <w:u w:val="single"/>
          <w:bdr w:val="none" w:sz="0" w:space="0" w:color="auto" w:frame="1"/>
        </w:rPr>
        <w:t>1% INCREMENTAL INCENTIVE :</w:t>
      </w:r>
    </w:p>
    <w:p w:rsidR="00DA59ED" w:rsidRPr="000E6E2E" w:rsidRDefault="00DA59ED" w:rsidP="00DA59ED">
      <w:pPr>
        <w:numPr>
          <w:ilvl w:val="1"/>
          <w:numId w:val="18"/>
        </w:numPr>
        <w:shd w:val="clear" w:color="auto" w:fill="FFFFFF"/>
        <w:spacing w:line="502" w:lineRule="atLeast"/>
        <w:ind w:left="1368"/>
        <w:textAlignment w:val="baseline"/>
        <w:rPr>
          <w:rFonts w:ascii="inherit" w:eastAsia="Times New Roman" w:hAnsi="inherit" w:cs="Arial"/>
          <w:color w:val="000000" w:themeColor="text1"/>
          <w:sz w:val="25"/>
          <w:szCs w:val="25"/>
        </w:rPr>
      </w:pPr>
      <w:r w:rsidRPr="000E6E2E">
        <w:rPr>
          <w:rFonts w:ascii="inherit" w:eastAsia="Times New Roman" w:hAnsi="inherit" w:cs="Arial"/>
          <w:color w:val="000000" w:themeColor="text1"/>
          <w:sz w:val="25"/>
          <w:szCs w:val="25"/>
        </w:rPr>
        <w:t>Laptops to AO &amp; PS/Sr.PS &amp; Inspector and new Laptops to newly promoted ITOs.</w:t>
      </w:r>
    </w:p>
    <w:p w:rsidR="00DA59ED" w:rsidRPr="000E6E2E" w:rsidRDefault="00DA59ED" w:rsidP="00DA59ED">
      <w:pPr>
        <w:numPr>
          <w:ilvl w:val="1"/>
          <w:numId w:val="18"/>
        </w:numPr>
        <w:shd w:val="clear" w:color="auto" w:fill="FFFFFF"/>
        <w:spacing w:line="502" w:lineRule="atLeast"/>
        <w:ind w:left="1368"/>
        <w:textAlignment w:val="baseline"/>
        <w:rPr>
          <w:rFonts w:ascii="inherit" w:eastAsia="Times New Roman" w:hAnsi="inherit" w:cs="Arial"/>
          <w:color w:val="000000" w:themeColor="text1"/>
          <w:sz w:val="25"/>
          <w:szCs w:val="25"/>
        </w:rPr>
      </w:pPr>
      <w:r w:rsidRPr="000E6E2E">
        <w:rPr>
          <w:rFonts w:ascii="inherit" w:eastAsia="Times New Roman" w:hAnsi="inherit" w:cs="Arial"/>
          <w:color w:val="000000" w:themeColor="text1"/>
          <w:sz w:val="25"/>
          <w:szCs w:val="25"/>
        </w:rPr>
        <w:t>Replacement of Laptops to Officers, where it was issued 5 years back with a provision to retain the old Laptops.</w:t>
      </w:r>
    </w:p>
    <w:p w:rsidR="00DA59ED" w:rsidRPr="000E6E2E" w:rsidRDefault="00DA59ED" w:rsidP="00DA59ED">
      <w:pPr>
        <w:numPr>
          <w:ilvl w:val="1"/>
          <w:numId w:val="18"/>
        </w:numPr>
        <w:shd w:val="clear" w:color="auto" w:fill="FFFFFF"/>
        <w:spacing w:line="502" w:lineRule="atLeast"/>
        <w:ind w:left="1368"/>
        <w:textAlignment w:val="baseline"/>
        <w:rPr>
          <w:rFonts w:ascii="inherit" w:eastAsia="Times New Roman" w:hAnsi="inherit" w:cs="Arial"/>
          <w:color w:val="000000" w:themeColor="text1"/>
          <w:sz w:val="25"/>
          <w:szCs w:val="25"/>
        </w:rPr>
      </w:pPr>
      <w:r w:rsidRPr="000E6E2E">
        <w:rPr>
          <w:rFonts w:ascii="inherit" w:eastAsia="Times New Roman" w:hAnsi="inherit" w:cs="Arial"/>
          <w:color w:val="000000" w:themeColor="text1"/>
          <w:sz w:val="25"/>
          <w:szCs w:val="25"/>
        </w:rPr>
        <w:lastRenderedPageBreak/>
        <w:t>Operational Vehicle to be granted to ITO-5 per Range.</w:t>
      </w:r>
    </w:p>
    <w:p w:rsidR="00DA59ED" w:rsidRPr="000E6E2E" w:rsidRDefault="00DA59ED" w:rsidP="00DA59ED">
      <w:pPr>
        <w:numPr>
          <w:ilvl w:val="1"/>
          <w:numId w:val="18"/>
        </w:numPr>
        <w:shd w:val="clear" w:color="auto" w:fill="FFFFFF"/>
        <w:spacing w:line="502" w:lineRule="atLeast"/>
        <w:ind w:left="1368"/>
        <w:textAlignment w:val="baseline"/>
        <w:rPr>
          <w:rFonts w:ascii="inherit" w:eastAsia="Times New Roman" w:hAnsi="inherit" w:cs="Arial"/>
          <w:color w:val="000000" w:themeColor="text1"/>
          <w:sz w:val="25"/>
          <w:szCs w:val="25"/>
        </w:rPr>
      </w:pPr>
      <w:r w:rsidRPr="000E6E2E">
        <w:rPr>
          <w:rFonts w:ascii="inherit" w:eastAsia="Times New Roman" w:hAnsi="inherit" w:cs="Arial"/>
          <w:color w:val="000000" w:themeColor="text1"/>
          <w:sz w:val="25"/>
          <w:szCs w:val="25"/>
        </w:rPr>
        <w:t>Provide Mobile handsets to all employees.</w:t>
      </w:r>
    </w:p>
    <w:p w:rsidR="00DA59ED" w:rsidRPr="000E6E2E" w:rsidRDefault="00DA59ED" w:rsidP="00DA59ED">
      <w:pPr>
        <w:numPr>
          <w:ilvl w:val="1"/>
          <w:numId w:val="18"/>
        </w:numPr>
        <w:shd w:val="clear" w:color="auto" w:fill="FFFFFF"/>
        <w:spacing w:line="502" w:lineRule="atLeast"/>
        <w:ind w:left="1368"/>
        <w:textAlignment w:val="baseline"/>
        <w:rPr>
          <w:rFonts w:ascii="inherit" w:eastAsia="Times New Roman" w:hAnsi="inherit" w:cs="Arial"/>
          <w:color w:val="000000" w:themeColor="text1"/>
          <w:sz w:val="25"/>
          <w:szCs w:val="25"/>
        </w:rPr>
      </w:pPr>
      <w:r w:rsidRPr="000E6E2E">
        <w:rPr>
          <w:rFonts w:ascii="inherit" w:eastAsia="Times New Roman" w:hAnsi="inherit" w:cs="Arial"/>
          <w:color w:val="000000" w:themeColor="text1"/>
          <w:sz w:val="25"/>
          <w:szCs w:val="25"/>
        </w:rPr>
        <w:t>Implement the report of Committee for utilization of Incentive pertaining to F.Y. 2009-10 and discuss with JCA before spending the 1% Incentive amount pertaining.</w:t>
      </w:r>
    </w:p>
    <w:p w:rsidR="00DA59ED" w:rsidRDefault="00DA59ED" w:rsidP="00195476">
      <w:pPr>
        <w:shd w:val="clear" w:color="auto" w:fill="FFFFFF"/>
        <w:spacing w:after="167" w:line="419" w:lineRule="atLeast"/>
        <w:ind w:left="3600" w:firstLine="720"/>
        <w:textAlignment w:val="baseline"/>
        <w:rPr>
          <w:rFonts w:ascii="Arial" w:eastAsia="Times New Roman" w:hAnsi="Arial" w:cs="Arial"/>
          <w:color w:val="000000" w:themeColor="text1"/>
          <w:sz w:val="25"/>
          <w:szCs w:val="25"/>
        </w:rPr>
      </w:pPr>
      <w:r w:rsidRPr="000E6E2E">
        <w:rPr>
          <w:rFonts w:ascii="Arial" w:eastAsia="Times New Roman" w:hAnsi="Arial" w:cs="Arial"/>
          <w:color w:val="000000" w:themeColor="text1"/>
          <w:sz w:val="25"/>
          <w:szCs w:val="25"/>
        </w:rPr>
        <w:t>Oooo000oooO</w:t>
      </w:r>
    </w:p>
    <w:p w:rsidR="00574CE8" w:rsidRDefault="00574CE8" w:rsidP="00195476">
      <w:pPr>
        <w:shd w:val="clear" w:color="auto" w:fill="FFFFFF"/>
        <w:spacing w:after="167" w:line="419" w:lineRule="atLeast"/>
        <w:ind w:left="3600" w:firstLine="720"/>
        <w:textAlignment w:val="baseline"/>
        <w:rPr>
          <w:rFonts w:ascii="Arial" w:eastAsia="Times New Roman" w:hAnsi="Arial" w:cs="Arial"/>
          <w:color w:val="000000" w:themeColor="text1"/>
          <w:sz w:val="25"/>
          <w:szCs w:val="25"/>
        </w:rPr>
      </w:pPr>
    </w:p>
    <w:p w:rsidR="00574CE8" w:rsidRDefault="00574CE8" w:rsidP="00195476">
      <w:pPr>
        <w:shd w:val="clear" w:color="auto" w:fill="FFFFFF"/>
        <w:spacing w:after="167" w:line="419" w:lineRule="atLeast"/>
        <w:ind w:left="3600" w:firstLine="720"/>
        <w:textAlignment w:val="baseline"/>
        <w:rPr>
          <w:rFonts w:ascii="Arial" w:eastAsia="Times New Roman" w:hAnsi="Arial" w:cs="Arial"/>
          <w:color w:val="000000" w:themeColor="text1"/>
          <w:sz w:val="25"/>
          <w:szCs w:val="25"/>
        </w:rPr>
      </w:pPr>
    </w:p>
    <w:p w:rsidR="00574CE8" w:rsidRDefault="00574CE8" w:rsidP="00195476">
      <w:pPr>
        <w:shd w:val="clear" w:color="auto" w:fill="FFFFFF"/>
        <w:spacing w:after="167" w:line="419" w:lineRule="atLeast"/>
        <w:ind w:left="3600" w:firstLine="720"/>
        <w:textAlignment w:val="baseline"/>
        <w:rPr>
          <w:rFonts w:ascii="Arial" w:eastAsia="Times New Roman" w:hAnsi="Arial" w:cs="Arial"/>
          <w:color w:val="000000" w:themeColor="text1"/>
          <w:sz w:val="25"/>
          <w:szCs w:val="25"/>
        </w:rPr>
      </w:pPr>
    </w:p>
    <w:p w:rsidR="00574CE8" w:rsidRDefault="00574CE8" w:rsidP="00195476">
      <w:pPr>
        <w:shd w:val="clear" w:color="auto" w:fill="FFFFFF"/>
        <w:spacing w:after="167" w:line="419" w:lineRule="atLeast"/>
        <w:ind w:left="3600" w:firstLine="720"/>
        <w:textAlignment w:val="baseline"/>
        <w:rPr>
          <w:rFonts w:ascii="Arial" w:eastAsia="Times New Roman" w:hAnsi="Arial" w:cs="Arial"/>
          <w:color w:val="000000" w:themeColor="text1"/>
          <w:sz w:val="25"/>
          <w:szCs w:val="25"/>
        </w:rPr>
      </w:pPr>
    </w:p>
    <w:p w:rsidR="00574CE8" w:rsidRDefault="00574CE8" w:rsidP="00195476">
      <w:pPr>
        <w:shd w:val="clear" w:color="auto" w:fill="FFFFFF"/>
        <w:spacing w:after="167" w:line="419" w:lineRule="atLeast"/>
        <w:ind w:left="3600" w:firstLine="720"/>
        <w:textAlignment w:val="baseline"/>
        <w:rPr>
          <w:rFonts w:ascii="Arial" w:eastAsia="Times New Roman" w:hAnsi="Arial" w:cs="Arial"/>
          <w:color w:val="000000" w:themeColor="text1"/>
          <w:sz w:val="25"/>
          <w:szCs w:val="25"/>
        </w:rPr>
      </w:pPr>
    </w:p>
    <w:p w:rsidR="00574CE8" w:rsidRDefault="00574CE8" w:rsidP="00195476">
      <w:pPr>
        <w:shd w:val="clear" w:color="auto" w:fill="FFFFFF"/>
        <w:spacing w:after="167" w:line="419" w:lineRule="atLeast"/>
        <w:ind w:left="3600" w:firstLine="720"/>
        <w:textAlignment w:val="baseline"/>
        <w:rPr>
          <w:rFonts w:ascii="Arial" w:eastAsia="Times New Roman" w:hAnsi="Arial" w:cs="Arial"/>
          <w:color w:val="000000" w:themeColor="text1"/>
          <w:sz w:val="25"/>
          <w:szCs w:val="25"/>
        </w:rPr>
      </w:pPr>
    </w:p>
    <w:p w:rsidR="00574CE8" w:rsidRDefault="00574CE8" w:rsidP="00195476">
      <w:pPr>
        <w:shd w:val="clear" w:color="auto" w:fill="FFFFFF"/>
        <w:spacing w:after="167" w:line="419" w:lineRule="atLeast"/>
        <w:ind w:left="3600" w:firstLine="720"/>
        <w:textAlignment w:val="baseline"/>
        <w:rPr>
          <w:rFonts w:ascii="Arial" w:eastAsia="Times New Roman" w:hAnsi="Arial" w:cs="Arial"/>
          <w:color w:val="000000" w:themeColor="text1"/>
          <w:sz w:val="25"/>
          <w:szCs w:val="25"/>
        </w:rPr>
      </w:pPr>
    </w:p>
    <w:p w:rsidR="00574CE8" w:rsidRDefault="00574CE8" w:rsidP="00195476">
      <w:pPr>
        <w:shd w:val="clear" w:color="auto" w:fill="FFFFFF"/>
        <w:spacing w:after="167" w:line="419" w:lineRule="atLeast"/>
        <w:ind w:left="3600" w:firstLine="720"/>
        <w:textAlignment w:val="baseline"/>
        <w:rPr>
          <w:rFonts w:ascii="Arial" w:eastAsia="Times New Roman" w:hAnsi="Arial" w:cs="Arial"/>
          <w:color w:val="000000" w:themeColor="text1"/>
          <w:sz w:val="25"/>
          <w:szCs w:val="25"/>
        </w:rPr>
      </w:pPr>
    </w:p>
    <w:p w:rsidR="00574CE8" w:rsidRDefault="00574CE8" w:rsidP="00195476">
      <w:pPr>
        <w:shd w:val="clear" w:color="auto" w:fill="FFFFFF"/>
        <w:spacing w:after="167" w:line="419" w:lineRule="atLeast"/>
        <w:ind w:left="3600" w:firstLine="720"/>
        <w:textAlignment w:val="baseline"/>
        <w:rPr>
          <w:rFonts w:ascii="Arial" w:eastAsia="Times New Roman" w:hAnsi="Arial" w:cs="Arial"/>
          <w:color w:val="000000" w:themeColor="text1"/>
          <w:sz w:val="25"/>
          <w:szCs w:val="25"/>
        </w:rPr>
      </w:pPr>
    </w:p>
    <w:p w:rsidR="00574CE8" w:rsidRDefault="00574CE8" w:rsidP="00195476">
      <w:pPr>
        <w:shd w:val="clear" w:color="auto" w:fill="FFFFFF"/>
        <w:spacing w:after="167" w:line="419" w:lineRule="atLeast"/>
        <w:ind w:left="3600" w:firstLine="720"/>
        <w:textAlignment w:val="baseline"/>
        <w:rPr>
          <w:rFonts w:ascii="Arial" w:eastAsia="Times New Roman" w:hAnsi="Arial" w:cs="Arial"/>
          <w:color w:val="000000" w:themeColor="text1"/>
          <w:sz w:val="25"/>
          <w:szCs w:val="25"/>
        </w:rPr>
      </w:pPr>
    </w:p>
    <w:p w:rsidR="00574CE8" w:rsidRDefault="00574CE8" w:rsidP="00195476">
      <w:pPr>
        <w:shd w:val="clear" w:color="auto" w:fill="FFFFFF"/>
        <w:spacing w:after="167" w:line="419" w:lineRule="atLeast"/>
        <w:ind w:left="3600" w:firstLine="720"/>
        <w:textAlignment w:val="baseline"/>
        <w:rPr>
          <w:rFonts w:ascii="Arial" w:eastAsia="Times New Roman" w:hAnsi="Arial" w:cs="Arial"/>
          <w:color w:val="000000" w:themeColor="text1"/>
          <w:sz w:val="25"/>
          <w:szCs w:val="25"/>
        </w:rPr>
      </w:pPr>
    </w:p>
    <w:p w:rsidR="00574CE8" w:rsidRDefault="00574CE8" w:rsidP="00195476">
      <w:pPr>
        <w:shd w:val="clear" w:color="auto" w:fill="FFFFFF"/>
        <w:spacing w:after="167" w:line="419" w:lineRule="atLeast"/>
        <w:ind w:left="3600" w:firstLine="720"/>
        <w:textAlignment w:val="baseline"/>
        <w:rPr>
          <w:rFonts w:ascii="Arial" w:eastAsia="Times New Roman" w:hAnsi="Arial" w:cs="Arial"/>
          <w:color w:val="000000" w:themeColor="text1"/>
          <w:sz w:val="25"/>
          <w:szCs w:val="25"/>
        </w:rPr>
      </w:pPr>
    </w:p>
    <w:p w:rsidR="00574CE8" w:rsidRDefault="00574CE8" w:rsidP="00195476">
      <w:pPr>
        <w:shd w:val="clear" w:color="auto" w:fill="FFFFFF"/>
        <w:spacing w:after="167" w:line="419" w:lineRule="atLeast"/>
        <w:ind w:left="3600" w:firstLine="720"/>
        <w:textAlignment w:val="baseline"/>
        <w:rPr>
          <w:rFonts w:ascii="Arial" w:eastAsia="Times New Roman" w:hAnsi="Arial" w:cs="Arial"/>
          <w:color w:val="000000" w:themeColor="text1"/>
          <w:sz w:val="25"/>
          <w:szCs w:val="25"/>
        </w:rPr>
      </w:pPr>
    </w:p>
    <w:p w:rsidR="00574CE8" w:rsidRDefault="00574CE8" w:rsidP="00195476">
      <w:pPr>
        <w:shd w:val="clear" w:color="auto" w:fill="FFFFFF"/>
        <w:spacing w:after="167" w:line="419" w:lineRule="atLeast"/>
        <w:ind w:left="3600" w:firstLine="720"/>
        <w:textAlignment w:val="baseline"/>
        <w:rPr>
          <w:rFonts w:ascii="Arial" w:eastAsia="Times New Roman" w:hAnsi="Arial" w:cs="Arial"/>
          <w:color w:val="000000" w:themeColor="text1"/>
          <w:sz w:val="25"/>
          <w:szCs w:val="25"/>
        </w:rPr>
      </w:pPr>
    </w:p>
    <w:p w:rsidR="00574CE8" w:rsidRDefault="00574CE8" w:rsidP="00195476">
      <w:pPr>
        <w:shd w:val="clear" w:color="auto" w:fill="FFFFFF"/>
        <w:spacing w:after="167" w:line="419" w:lineRule="atLeast"/>
        <w:ind w:left="3600" w:firstLine="720"/>
        <w:textAlignment w:val="baseline"/>
        <w:rPr>
          <w:rFonts w:ascii="Arial" w:eastAsia="Times New Roman" w:hAnsi="Arial" w:cs="Arial"/>
          <w:color w:val="000000" w:themeColor="text1"/>
          <w:sz w:val="25"/>
          <w:szCs w:val="25"/>
        </w:rPr>
      </w:pPr>
    </w:p>
    <w:p w:rsidR="00574CE8" w:rsidRDefault="00574CE8" w:rsidP="00195476">
      <w:pPr>
        <w:shd w:val="clear" w:color="auto" w:fill="FFFFFF"/>
        <w:spacing w:after="167" w:line="419" w:lineRule="atLeast"/>
        <w:ind w:left="3600" w:firstLine="720"/>
        <w:textAlignment w:val="baseline"/>
        <w:rPr>
          <w:rFonts w:ascii="Arial" w:eastAsia="Times New Roman" w:hAnsi="Arial" w:cs="Arial"/>
          <w:color w:val="000000" w:themeColor="text1"/>
          <w:sz w:val="25"/>
          <w:szCs w:val="25"/>
        </w:rPr>
      </w:pPr>
    </w:p>
    <w:p w:rsidR="002E4915" w:rsidRPr="006F7985" w:rsidRDefault="002E4915" w:rsidP="002E4915">
      <w:pPr>
        <w:numPr>
          <w:ilvl w:val="0"/>
          <w:numId w:val="19"/>
        </w:numPr>
        <w:shd w:val="clear" w:color="auto" w:fill="FFFFFF"/>
        <w:spacing w:line="502" w:lineRule="atLeast"/>
        <w:ind w:left="768"/>
        <w:jc w:val="both"/>
        <w:textAlignment w:val="baseline"/>
        <w:rPr>
          <w:rFonts w:ascii="inherit" w:eastAsia="Times New Roman" w:hAnsi="inherit" w:cs="Arial"/>
          <w:color w:val="666666"/>
          <w:sz w:val="25"/>
          <w:szCs w:val="25"/>
        </w:rPr>
      </w:pPr>
      <w:r w:rsidRPr="006F7985">
        <w:rPr>
          <w:rFonts w:ascii="inherit" w:eastAsia="Times New Roman" w:hAnsi="inherit" w:cs="Arial"/>
          <w:color w:val="090001"/>
          <w:sz w:val="25"/>
          <w:szCs w:val="25"/>
          <w:bdr w:val="none" w:sz="0" w:space="0" w:color="auto" w:frame="1"/>
        </w:rPr>
        <w:lastRenderedPageBreak/>
        <w:t>On 12</w:t>
      </w:r>
      <w:r w:rsidRPr="006F7985">
        <w:rPr>
          <w:rFonts w:ascii="inherit" w:eastAsia="Times New Roman" w:hAnsi="inherit" w:cs="Arial"/>
          <w:color w:val="090001"/>
          <w:sz w:val="17"/>
          <w:szCs w:val="17"/>
          <w:bdr w:val="none" w:sz="0" w:space="0" w:color="auto" w:frame="1"/>
          <w:vertAlign w:val="superscript"/>
        </w:rPr>
        <w:t>th</w:t>
      </w:r>
      <w:r w:rsidRPr="006F7985">
        <w:rPr>
          <w:rFonts w:ascii="inherit" w:eastAsia="Times New Roman" w:hAnsi="inherit" w:cs="Arial"/>
          <w:color w:val="090001"/>
          <w:sz w:val="25"/>
        </w:rPr>
        <w:t> </w:t>
      </w:r>
      <w:r w:rsidRPr="006F7985">
        <w:rPr>
          <w:rFonts w:ascii="inherit" w:eastAsia="Times New Roman" w:hAnsi="inherit" w:cs="Arial"/>
          <w:color w:val="090001"/>
          <w:sz w:val="25"/>
          <w:szCs w:val="25"/>
          <w:bdr w:val="none" w:sz="0" w:space="0" w:color="auto" w:frame="1"/>
        </w:rPr>
        <w:t>July, 2012- Lunch hour demonstration in all CCIT and CIT stations and adopting of resolution seeking the intervention of the Revenue Secretary in the matter.</w:t>
      </w:r>
    </w:p>
    <w:p w:rsidR="002E4915" w:rsidRPr="006F7985" w:rsidRDefault="002E4915" w:rsidP="002E4915">
      <w:pPr>
        <w:numPr>
          <w:ilvl w:val="0"/>
          <w:numId w:val="19"/>
        </w:numPr>
        <w:shd w:val="clear" w:color="auto" w:fill="FFFFFF"/>
        <w:spacing w:line="502" w:lineRule="atLeast"/>
        <w:ind w:left="768"/>
        <w:jc w:val="both"/>
        <w:textAlignment w:val="baseline"/>
        <w:rPr>
          <w:rFonts w:ascii="inherit" w:eastAsia="Times New Roman" w:hAnsi="inherit" w:cs="Arial"/>
          <w:color w:val="666666"/>
          <w:sz w:val="25"/>
          <w:szCs w:val="25"/>
        </w:rPr>
      </w:pPr>
      <w:r w:rsidRPr="006F7985">
        <w:rPr>
          <w:rFonts w:ascii="inherit" w:eastAsia="Times New Roman" w:hAnsi="inherit" w:cs="Arial"/>
          <w:color w:val="090001"/>
          <w:sz w:val="25"/>
          <w:szCs w:val="25"/>
          <w:bdr w:val="none" w:sz="0" w:space="0" w:color="auto" w:frame="1"/>
        </w:rPr>
        <w:t>From 13</w:t>
      </w:r>
      <w:r w:rsidRPr="006F7985">
        <w:rPr>
          <w:rFonts w:ascii="inherit" w:eastAsia="Times New Roman" w:hAnsi="inherit" w:cs="Arial"/>
          <w:color w:val="090001"/>
          <w:sz w:val="17"/>
          <w:szCs w:val="17"/>
          <w:bdr w:val="none" w:sz="0" w:space="0" w:color="auto" w:frame="1"/>
          <w:vertAlign w:val="superscript"/>
        </w:rPr>
        <w:t>th</w:t>
      </w:r>
      <w:r w:rsidRPr="006F7985">
        <w:rPr>
          <w:rFonts w:ascii="inherit" w:eastAsia="Times New Roman" w:hAnsi="inherit" w:cs="Arial"/>
          <w:color w:val="090001"/>
          <w:sz w:val="25"/>
        </w:rPr>
        <w:t> </w:t>
      </w:r>
      <w:r w:rsidRPr="006F7985">
        <w:rPr>
          <w:rFonts w:ascii="inherit" w:eastAsia="Times New Roman" w:hAnsi="inherit" w:cs="Arial"/>
          <w:color w:val="090001"/>
          <w:sz w:val="25"/>
          <w:szCs w:val="25"/>
          <w:bdr w:val="none" w:sz="0" w:space="0" w:color="auto" w:frame="1"/>
        </w:rPr>
        <w:t>July 2012- Non-preparation and Non-submission of Statistical reports to any higher authorities followed by Black Flag Demonstration whenever the Chairman or Member (P&amp;V) visit any station or office.</w:t>
      </w:r>
    </w:p>
    <w:p w:rsidR="002E4915" w:rsidRPr="006F7985" w:rsidRDefault="002E4915" w:rsidP="002E4915">
      <w:pPr>
        <w:numPr>
          <w:ilvl w:val="0"/>
          <w:numId w:val="19"/>
        </w:numPr>
        <w:shd w:val="clear" w:color="auto" w:fill="FFFFFF"/>
        <w:spacing w:line="502" w:lineRule="atLeast"/>
        <w:ind w:left="768"/>
        <w:jc w:val="both"/>
        <w:textAlignment w:val="baseline"/>
        <w:rPr>
          <w:rFonts w:ascii="inherit" w:eastAsia="Times New Roman" w:hAnsi="inherit" w:cs="Arial"/>
          <w:color w:val="666666"/>
          <w:sz w:val="25"/>
          <w:szCs w:val="25"/>
        </w:rPr>
      </w:pPr>
      <w:r w:rsidRPr="006F7985">
        <w:rPr>
          <w:rFonts w:ascii="inherit" w:eastAsia="Times New Roman" w:hAnsi="inherit" w:cs="Arial"/>
          <w:color w:val="090001"/>
          <w:sz w:val="25"/>
          <w:szCs w:val="25"/>
          <w:bdr w:val="none" w:sz="0" w:space="0" w:color="auto" w:frame="1"/>
        </w:rPr>
        <w:t>On 19</w:t>
      </w:r>
      <w:r w:rsidRPr="006F7985">
        <w:rPr>
          <w:rFonts w:ascii="inherit" w:eastAsia="Times New Roman" w:hAnsi="inherit" w:cs="Arial"/>
          <w:color w:val="090001"/>
          <w:sz w:val="17"/>
          <w:szCs w:val="17"/>
          <w:bdr w:val="none" w:sz="0" w:space="0" w:color="auto" w:frame="1"/>
          <w:vertAlign w:val="superscript"/>
        </w:rPr>
        <w:t>th</w:t>
      </w:r>
      <w:r w:rsidRPr="006F7985">
        <w:rPr>
          <w:rFonts w:ascii="inherit" w:eastAsia="Times New Roman" w:hAnsi="inherit" w:cs="Arial"/>
          <w:color w:val="090001"/>
          <w:sz w:val="25"/>
        </w:rPr>
        <w:t> </w:t>
      </w:r>
      <w:r w:rsidRPr="006F7985">
        <w:rPr>
          <w:rFonts w:ascii="inherit" w:eastAsia="Times New Roman" w:hAnsi="inherit" w:cs="Arial"/>
          <w:color w:val="090001"/>
          <w:sz w:val="25"/>
          <w:szCs w:val="25"/>
          <w:bdr w:val="none" w:sz="0" w:space="0" w:color="auto" w:frame="1"/>
        </w:rPr>
        <w:t>July, 2012 -Half day walk-out from office after lunch recess as a mark of protest.</w:t>
      </w:r>
    </w:p>
    <w:p w:rsidR="002E4915" w:rsidRPr="006F7985" w:rsidRDefault="002E4915" w:rsidP="002E4915">
      <w:pPr>
        <w:numPr>
          <w:ilvl w:val="0"/>
          <w:numId w:val="19"/>
        </w:numPr>
        <w:shd w:val="clear" w:color="auto" w:fill="FFFFFF"/>
        <w:spacing w:line="502" w:lineRule="atLeast"/>
        <w:ind w:left="768"/>
        <w:jc w:val="both"/>
        <w:textAlignment w:val="baseline"/>
        <w:rPr>
          <w:rFonts w:ascii="inherit" w:eastAsia="Times New Roman" w:hAnsi="inherit" w:cs="Arial"/>
          <w:color w:val="666666"/>
          <w:sz w:val="25"/>
          <w:szCs w:val="25"/>
        </w:rPr>
      </w:pPr>
      <w:r w:rsidRPr="006F7985">
        <w:rPr>
          <w:rFonts w:ascii="inherit" w:eastAsia="Times New Roman" w:hAnsi="inherit" w:cs="Arial"/>
          <w:color w:val="090001"/>
          <w:sz w:val="25"/>
          <w:szCs w:val="25"/>
          <w:bdr w:val="none" w:sz="0" w:space="0" w:color="auto" w:frame="1"/>
        </w:rPr>
        <w:t>On 30</w:t>
      </w:r>
      <w:r w:rsidRPr="006F7985">
        <w:rPr>
          <w:rFonts w:ascii="inherit" w:eastAsia="Times New Roman" w:hAnsi="inherit" w:cs="Arial"/>
          <w:color w:val="090001"/>
          <w:sz w:val="17"/>
          <w:szCs w:val="17"/>
          <w:bdr w:val="none" w:sz="0" w:space="0" w:color="auto" w:frame="1"/>
          <w:vertAlign w:val="superscript"/>
        </w:rPr>
        <w:t>th</w:t>
      </w:r>
      <w:r w:rsidRPr="006F7985">
        <w:rPr>
          <w:rFonts w:ascii="inherit" w:eastAsia="Times New Roman" w:hAnsi="inherit" w:cs="Arial"/>
          <w:color w:val="090001"/>
          <w:sz w:val="25"/>
          <w:szCs w:val="25"/>
          <w:bdr w:val="none" w:sz="0" w:space="0" w:color="auto" w:frame="1"/>
        </w:rPr>
        <w:t>&amp; 31</w:t>
      </w:r>
      <w:r w:rsidRPr="006F7985">
        <w:rPr>
          <w:rFonts w:ascii="inherit" w:eastAsia="Times New Roman" w:hAnsi="inherit" w:cs="Arial"/>
          <w:color w:val="090001"/>
          <w:sz w:val="17"/>
          <w:szCs w:val="17"/>
          <w:bdr w:val="none" w:sz="0" w:space="0" w:color="auto" w:frame="1"/>
          <w:vertAlign w:val="superscript"/>
        </w:rPr>
        <w:t>st</w:t>
      </w:r>
      <w:r w:rsidRPr="006F7985">
        <w:rPr>
          <w:rFonts w:ascii="inherit" w:eastAsia="Times New Roman" w:hAnsi="inherit" w:cs="Arial"/>
          <w:color w:val="090001"/>
          <w:sz w:val="25"/>
        </w:rPr>
        <w:t> </w:t>
      </w:r>
      <w:r w:rsidRPr="006F7985">
        <w:rPr>
          <w:rFonts w:ascii="inherit" w:eastAsia="Times New Roman" w:hAnsi="inherit" w:cs="Arial"/>
          <w:color w:val="090001"/>
          <w:sz w:val="25"/>
          <w:szCs w:val="25"/>
          <w:bdr w:val="none" w:sz="0" w:space="0" w:color="auto" w:frame="1"/>
        </w:rPr>
        <w:t>July 2012, Black Badge wearing at work place in protest against the attitude of the Authorities.</w:t>
      </w:r>
    </w:p>
    <w:p w:rsidR="002E4915" w:rsidRPr="006F7985" w:rsidRDefault="002E4915" w:rsidP="002E4915">
      <w:pPr>
        <w:numPr>
          <w:ilvl w:val="0"/>
          <w:numId w:val="19"/>
        </w:numPr>
        <w:shd w:val="clear" w:color="auto" w:fill="FFFFFF"/>
        <w:spacing w:line="502" w:lineRule="atLeast"/>
        <w:ind w:left="768"/>
        <w:jc w:val="both"/>
        <w:textAlignment w:val="baseline"/>
        <w:rPr>
          <w:rFonts w:ascii="inherit" w:eastAsia="Times New Roman" w:hAnsi="inherit" w:cs="Arial"/>
          <w:color w:val="666666"/>
          <w:sz w:val="25"/>
          <w:szCs w:val="25"/>
        </w:rPr>
      </w:pPr>
      <w:r w:rsidRPr="006F7985">
        <w:rPr>
          <w:rFonts w:ascii="inherit" w:eastAsia="Times New Roman" w:hAnsi="inherit" w:cs="Arial"/>
          <w:color w:val="090001"/>
          <w:sz w:val="25"/>
          <w:szCs w:val="25"/>
          <w:bdr w:val="none" w:sz="0" w:space="0" w:color="auto" w:frame="1"/>
        </w:rPr>
        <w:t xml:space="preserve">From </w:t>
      </w:r>
      <w:proofErr w:type="spellStart"/>
      <w:proofErr w:type="gramStart"/>
      <w:r w:rsidRPr="006F7985">
        <w:rPr>
          <w:rFonts w:ascii="inherit" w:eastAsia="Times New Roman" w:hAnsi="inherit" w:cs="Arial"/>
          <w:color w:val="090001"/>
          <w:sz w:val="25"/>
          <w:szCs w:val="25"/>
          <w:bdr w:val="none" w:sz="0" w:space="0" w:color="auto" w:frame="1"/>
        </w:rPr>
        <w:t>Ist</w:t>
      </w:r>
      <w:proofErr w:type="spellEnd"/>
      <w:proofErr w:type="gramEnd"/>
      <w:r w:rsidRPr="006F7985">
        <w:rPr>
          <w:rFonts w:ascii="inherit" w:eastAsia="Times New Roman" w:hAnsi="inherit" w:cs="Arial"/>
          <w:color w:val="090001"/>
          <w:sz w:val="25"/>
          <w:szCs w:val="25"/>
          <w:bdr w:val="none" w:sz="0" w:space="0" w:color="auto" w:frame="1"/>
        </w:rPr>
        <w:t xml:space="preserve"> August, 2012- Apart from not sending statistical reports, desisting from working beyond office hours and on holidays, Not allowing outsiders to work in office.</w:t>
      </w:r>
    </w:p>
    <w:p w:rsidR="002E4915" w:rsidRPr="006F7985" w:rsidRDefault="002E4915" w:rsidP="002E4915">
      <w:pPr>
        <w:numPr>
          <w:ilvl w:val="0"/>
          <w:numId w:val="19"/>
        </w:numPr>
        <w:shd w:val="clear" w:color="auto" w:fill="FFFFFF"/>
        <w:spacing w:line="502" w:lineRule="atLeast"/>
        <w:ind w:left="768"/>
        <w:textAlignment w:val="baseline"/>
        <w:rPr>
          <w:rFonts w:ascii="inherit" w:eastAsia="Times New Roman" w:hAnsi="inherit" w:cs="Arial"/>
          <w:color w:val="666666"/>
          <w:sz w:val="25"/>
          <w:szCs w:val="25"/>
        </w:rPr>
      </w:pPr>
      <w:r w:rsidRPr="006F7985">
        <w:rPr>
          <w:rFonts w:ascii="inherit" w:eastAsia="Times New Roman" w:hAnsi="inherit" w:cs="Arial"/>
          <w:color w:val="090001"/>
          <w:sz w:val="25"/>
          <w:szCs w:val="25"/>
          <w:bdr w:val="none" w:sz="0" w:space="0" w:color="auto" w:frame="1"/>
        </w:rPr>
        <w:t>On 23</w:t>
      </w:r>
      <w:r w:rsidRPr="006F7985">
        <w:rPr>
          <w:rFonts w:ascii="inherit" w:eastAsia="Times New Roman" w:hAnsi="inherit" w:cs="Arial"/>
          <w:color w:val="090001"/>
          <w:sz w:val="17"/>
          <w:szCs w:val="17"/>
          <w:bdr w:val="none" w:sz="0" w:space="0" w:color="auto" w:frame="1"/>
          <w:vertAlign w:val="superscript"/>
        </w:rPr>
        <w:t>rd</w:t>
      </w:r>
      <w:r w:rsidRPr="006F7985">
        <w:rPr>
          <w:rFonts w:ascii="inherit" w:eastAsia="Times New Roman" w:hAnsi="inherit" w:cs="Arial"/>
          <w:color w:val="090001"/>
          <w:sz w:val="25"/>
        </w:rPr>
        <w:t> </w:t>
      </w:r>
      <w:r w:rsidRPr="006F7985">
        <w:rPr>
          <w:rFonts w:ascii="inherit" w:eastAsia="Times New Roman" w:hAnsi="inherit" w:cs="Arial"/>
          <w:color w:val="090001"/>
          <w:sz w:val="25"/>
          <w:szCs w:val="25"/>
          <w:bdr w:val="none" w:sz="0" w:space="0" w:color="auto" w:frame="1"/>
        </w:rPr>
        <w:t>August, 2012- Walk out from office</w:t>
      </w:r>
      <w:proofErr w:type="gramStart"/>
      <w:r w:rsidRPr="006F7985">
        <w:rPr>
          <w:rFonts w:ascii="inherit" w:eastAsia="Times New Roman" w:hAnsi="inherit" w:cs="Arial"/>
          <w:color w:val="090001"/>
          <w:sz w:val="25"/>
          <w:szCs w:val="25"/>
          <w:bdr w:val="none" w:sz="0" w:space="0" w:color="auto" w:frame="1"/>
        </w:rPr>
        <w:t>  for</w:t>
      </w:r>
      <w:proofErr w:type="gramEnd"/>
      <w:r w:rsidRPr="006F7985">
        <w:rPr>
          <w:rFonts w:ascii="inherit" w:eastAsia="Times New Roman" w:hAnsi="inherit" w:cs="Arial"/>
          <w:color w:val="090001"/>
          <w:sz w:val="25"/>
          <w:szCs w:val="25"/>
          <w:bdr w:val="none" w:sz="0" w:space="0" w:color="auto" w:frame="1"/>
        </w:rPr>
        <w:t xml:space="preserve"> the whole day.</w:t>
      </w:r>
    </w:p>
    <w:p w:rsidR="003A4087" w:rsidRDefault="003A4087" w:rsidP="003A4087">
      <w:pPr>
        <w:shd w:val="clear" w:color="auto" w:fill="FFFFFF"/>
        <w:spacing w:after="167" w:line="419" w:lineRule="atLeast"/>
        <w:textAlignment w:val="baseline"/>
        <w:rPr>
          <w:rFonts w:ascii="Arial" w:eastAsia="Times New Roman" w:hAnsi="Arial" w:cs="Arial"/>
          <w:color w:val="000000" w:themeColor="text1"/>
          <w:sz w:val="25"/>
          <w:szCs w:val="25"/>
        </w:rPr>
      </w:pPr>
    </w:p>
    <w:p w:rsidR="00574CE8" w:rsidRDefault="00574CE8" w:rsidP="003A4087">
      <w:pPr>
        <w:shd w:val="clear" w:color="auto" w:fill="FFFFFF"/>
        <w:spacing w:after="167" w:line="419" w:lineRule="atLeast"/>
        <w:textAlignment w:val="baseline"/>
        <w:rPr>
          <w:rFonts w:ascii="Arial" w:eastAsia="Times New Roman" w:hAnsi="Arial" w:cs="Arial"/>
          <w:color w:val="000000" w:themeColor="text1"/>
          <w:sz w:val="25"/>
          <w:szCs w:val="25"/>
        </w:rPr>
      </w:pPr>
    </w:p>
    <w:p w:rsidR="003A4087" w:rsidRDefault="003A4087" w:rsidP="003A4087">
      <w:pPr>
        <w:shd w:val="clear" w:color="auto" w:fill="FFFFFF"/>
        <w:spacing w:after="167" w:line="419" w:lineRule="atLeast"/>
        <w:textAlignment w:val="baseline"/>
        <w:rPr>
          <w:rFonts w:ascii="Arial" w:eastAsia="Times New Roman" w:hAnsi="Arial" w:cs="Arial"/>
          <w:color w:val="000000" w:themeColor="text1"/>
          <w:sz w:val="25"/>
          <w:szCs w:val="25"/>
        </w:rPr>
      </w:pPr>
      <w:r>
        <w:rPr>
          <w:rFonts w:ascii="Arial" w:eastAsia="Times New Roman" w:hAnsi="Arial" w:cs="Arial"/>
          <w:color w:val="000000" w:themeColor="text1"/>
          <w:sz w:val="25"/>
          <w:szCs w:val="25"/>
        </w:rPr>
        <w:t>Confederation</w:t>
      </w:r>
    </w:p>
    <w:p w:rsidR="003A4087" w:rsidRPr="00E32B35" w:rsidRDefault="003A4087" w:rsidP="003A4087">
      <w:pPr>
        <w:shd w:val="clear" w:color="auto" w:fill="FFFFFF"/>
        <w:spacing w:line="419" w:lineRule="atLeast"/>
        <w:jc w:val="both"/>
        <w:textAlignment w:val="baseline"/>
        <w:rPr>
          <w:rFonts w:ascii="Arial" w:eastAsia="Times New Roman" w:hAnsi="Arial" w:cs="Arial"/>
          <w:sz w:val="28"/>
          <w:szCs w:val="25"/>
        </w:rPr>
      </w:pPr>
      <w:r w:rsidRPr="00E32B35">
        <w:rPr>
          <w:rFonts w:ascii="inherit" w:eastAsia="Times New Roman" w:hAnsi="inherit" w:cs="Arial"/>
          <w:b/>
          <w:bCs/>
          <w:sz w:val="27"/>
        </w:rPr>
        <w:t>Charter of Demands</w:t>
      </w:r>
    </w:p>
    <w:p w:rsidR="003A4087" w:rsidRPr="00E32B35" w:rsidRDefault="003A4087" w:rsidP="003A4087">
      <w:pPr>
        <w:numPr>
          <w:ilvl w:val="0"/>
          <w:numId w:val="20"/>
        </w:numPr>
        <w:shd w:val="clear" w:color="auto" w:fill="FFFFFF"/>
        <w:spacing w:line="502" w:lineRule="atLeast"/>
        <w:ind w:left="768"/>
        <w:jc w:val="both"/>
        <w:textAlignment w:val="baseline"/>
        <w:rPr>
          <w:rFonts w:ascii="inherit" w:eastAsia="Times New Roman" w:hAnsi="inherit" w:cs="Arial"/>
          <w:sz w:val="27"/>
          <w:szCs w:val="25"/>
        </w:rPr>
      </w:pPr>
      <w:r w:rsidRPr="00E32B35">
        <w:rPr>
          <w:rFonts w:ascii="inherit" w:eastAsia="Times New Roman" w:hAnsi="inherit" w:cs="Arial"/>
          <w:sz w:val="27"/>
          <w:szCs w:val="25"/>
        </w:rPr>
        <w:t>Revise wages of CGEs with effect from 1.1.2011 and every five years thereafter by setting up the 7</w:t>
      </w:r>
      <w:r w:rsidRPr="00E32B35">
        <w:rPr>
          <w:rFonts w:ascii="inherit" w:eastAsia="Times New Roman" w:hAnsi="inherit" w:cs="Arial"/>
          <w:sz w:val="19"/>
          <w:szCs w:val="17"/>
          <w:bdr w:val="none" w:sz="0" w:space="0" w:color="auto" w:frame="1"/>
          <w:vertAlign w:val="superscript"/>
        </w:rPr>
        <w:t>th</w:t>
      </w:r>
      <w:r w:rsidRPr="00E32B35">
        <w:rPr>
          <w:rFonts w:ascii="inherit" w:eastAsia="Times New Roman" w:hAnsi="inherit" w:cs="Arial"/>
          <w:sz w:val="27"/>
        </w:rPr>
        <w:t> </w:t>
      </w:r>
      <w:r w:rsidRPr="00E32B35">
        <w:rPr>
          <w:rFonts w:ascii="inherit" w:eastAsia="Times New Roman" w:hAnsi="inherit" w:cs="Arial"/>
          <w:sz w:val="27"/>
          <w:szCs w:val="25"/>
        </w:rPr>
        <w:t>CPC;</w:t>
      </w:r>
    </w:p>
    <w:p w:rsidR="003A4087" w:rsidRPr="00E32B35" w:rsidRDefault="003A4087" w:rsidP="003A4087">
      <w:pPr>
        <w:numPr>
          <w:ilvl w:val="0"/>
          <w:numId w:val="20"/>
        </w:numPr>
        <w:shd w:val="clear" w:color="auto" w:fill="FFFFFF"/>
        <w:spacing w:line="502" w:lineRule="atLeast"/>
        <w:ind w:left="768"/>
        <w:jc w:val="both"/>
        <w:textAlignment w:val="baseline"/>
        <w:rPr>
          <w:rFonts w:ascii="inherit" w:eastAsia="Times New Roman" w:hAnsi="inherit" w:cs="Arial"/>
          <w:sz w:val="27"/>
          <w:szCs w:val="25"/>
        </w:rPr>
      </w:pPr>
      <w:r w:rsidRPr="00E32B35">
        <w:rPr>
          <w:rFonts w:ascii="inherit" w:eastAsia="Times New Roman" w:hAnsi="inherit" w:cs="Arial"/>
          <w:sz w:val="27"/>
          <w:szCs w:val="25"/>
        </w:rPr>
        <w:t>Stop price rise; strengthen the PDS.</w:t>
      </w:r>
    </w:p>
    <w:p w:rsidR="003A4087" w:rsidRPr="00E32B35" w:rsidRDefault="003A4087" w:rsidP="003A4087">
      <w:pPr>
        <w:numPr>
          <w:ilvl w:val="0"/>
          <w:numId w:val="20"/>
        </w:numPr>
        <w:shd w:val="clear" w:color="auto" w:fill="FFFFFF"/>
        <w:spacing w:line="502" w:lineRule="atLeast"/>
        <w:ind w:left="768"/>
        <w:jc w:val="both"/>
        <w:textAlignment w:val="baseline"/>
        <w:rPr>
          <w:rFonts w:ascii="inherit" w:eastAsia="Times New Roman" w:hAnsi="inherit" w:cs="Arial"/>
          <w:sz w:val="27"/>
          <w:szCs w:val="25"/>
        </w:rPr>
      </w:pPr>
      <w:r w:rsidRPr="00E32B35">
        <w:rPr>
          <w:rFonts w:ascii="inherit" w:eastAsia="Times New Roman" w:hAnsi="inherit" w:cs="Arial"/>
          <w:sz w:val="27"/>
          <w:szCs w:val="25"/>
        </w:rPr>
        <w:t>(a) Regularize</w:t>
      </w:r>
      <w:proofErr w:type="gramStart"/>
      <w:r w:rsidRPr="00E32B35">
        <w:rPr>
          <w:rFonts w:ascii="inherit" w:eastAsia="Times New Roman" w:hAnsi="inherit" w:cs="Arial"/>
          <w:sz w:val="27"/>
          <w:szCs w:val="25"/>
        </w:rPr>
        <w:t>  the</w:t>
      </w:r>
      <w:proofErr w:type="gramEnd"/>
      <w:r w:rsidRPr="00E32B35">
        <w:rPr>
          <w:rFonts w:ascii="inherit" w:eastAsia="Times New Roman" w:hAnsi="inherit" w:cs="Arial"/>
          <w:sz w:val="27"/>
          <w:szCs w:val="25"/>
        </w:rPr>
        <w:t xml:space="preserve"> daily rated workers, contingent and casual workers  and bring in a  permanent scheme of regularization.</w:t>
      </w:r>
    </w:p>
    <w:p w:rsidR="003A4087" w:rsidRPr="00E32B35" w:rsidRDefault="003A4087" w:rsidP="003A4087">
      <w:pPr>
        <w:numPr>
          <w:ilvl w:val="0"/>
          <w:numId w:val="21"/>
        </w:numPr>
        <w:shd w:val="clear" w:color="auto" w:fill="FFFFFF"/>
        <w:spacing w:line="502" w:lineRule="atLeast"/>
        <w:ind w:left="768"/>
        <w:jc w:val="both"/>
        <w:textAlignment w:val="baseline"/>
        <w:rPr>
          <w:rFonts w:ascii="inherit" w:eastAsia="Times New Roman" w:hAnsi="inherit" w:cs="Arial"/>
          <w:sz w:val="27"/>
          <w:szCs w:val="25"/>
        </w:rPr>
      </w:pPr>
      <w:r w:rsidRPr="00E32B35">
        <w:rPr>
          <w:rFonts w:ascii="inherit" w:eastAsia="Times New Roman" w:hAnsi="inherit" w:cs="Arial"/>
          <w:sz w:val="27"/>
          <w:szCs w:val="25"/>
        </w:rPr>
        <w:t>Merge DA with Pay for all purposes including pension with effect from 1.1.2011;</w:t>
      </w:r>
    </w:p>
    <w:p w:rsidR="003A4087" w:rsidRPr="00E32B35" w:rsidRDefault="003A4087" w:rsidP="003A4087">
      <w:pPr>
        <w:numPr>
          <w:ilvl w:val="0"/>
          <w:numId w:val="21"/>
        </w:numPr>
        <w:shd w:val="clear" w:color="auto" w:fill="FFFFFF"/>
        <w:spacing w:line="502" w:lineRule="atLeast"/>
        <w:ind w:left="768"/>
        <w:jc w:val="both"/>
        <w:textAlignment w:val="baseline"/>
        <w:rPr>
          <w:rFonts w:ascii="inherit" w:eastAsia="Times New Roman" w:hAnsi="inherit" w:cs="Arial"/>
          <w:sz w:val="27"/>
          <w:szCs w:val="25"/>
        </w:rPr>
      </w:pPr>
      <w:r w:rsidRPr="00E32B35">
        <w:rPr>
          <w:rFonts w:ascii="inherit" w:eastAsia="Times New Roman" w:hAnsi="inherit" w:cs="Arial"/>
          <w:sz w:val="27"/>
          <w:szCs w:val="25"/>
        </w:rPr>
        <w:lastRenderedPageBreak/>
        <w:t>Remove restriction imposed on compassionate appointment  and  end the discrimination on compassionate appointments between the Railway workers and other CGEs)</w:t>
      </w:r>
    </w:p>
    <w:p w:rsidR="003A4087" w:rsidRPr="00E32B35" w:rsidRDefault="003A4087" w:rsidP="003A4087">
      <w:pPr>
        <w:numPr>
          <w:ilvl w:val="0"/>
          <w:numId w:val="21"/>
        </w:numPr>
        <w:shd w:val="clear" w:color="auto" w:fill="FFFFFF"/>
        <w:spacing w:line="502" w:lineRule="atLeast"/>
        <w:ind w:left="768"/>
        <w:jc w:val="both"/>
        <w:textAlignment w:val="baseline"/>
        <w:rPr>
          <w:rFonts w:ascii="inherit" w:eastAsia="Times New Roman" w:hAnsi="inherit" w:cs="Arial"/>
          <w:sz w:val="27"/>
          <w:szCs w:val="25"/>
        </w:rPr>
      </w:pPr>
      <w:r w:rsidRPr="00E32B35">
        <w:rPr>
          <w:rFonts w:ascii="inherit" w:eastAsia="Times New Roman" w:hAnsi="inherit" w:cs="Arial"/>
          <w:sz w:val="27"/>
          <w:szCs w:val="25"/>
        </w:rPr>
        <w:t xml:space="preserve">Revive the Joint Consultative machinery.  Convene the meeting of the Departmental Counts in all Ministries/Departments. Settle the anomalies </w:t>
      </w:r>
      <w:proofErr w:type="gramStart"/>
      <w:r w:rsidRPr="00E32B35">
        <w:rPr>
          <w:rFonts w:ascii="inherit" w:eastAsia="Times New Roman" w:hAnsi="inherit" w:cs="Arial"/>
          <w:sz w:val="27"/>
          <w:szCs w:val="25"/>
        </w:rPr>
        <w:t>raised</w:t>
      </w:r>
      <w:proofErr w:type="gramEnd"/>
      <w:r w:rsidRPr="00E32B35">
        <w:rPr>
          <w:rFonts w:ascii="inherit" w:eastAsia="Times New Roman" w:hAnsi="inherit" w:cs="Arial"/>
          <w:sz w:val="27"/>
          <w:szCs w:val="25"/>
        </w:rPr>
        <w:t xml:space="preserve"> in the national anomaly committee as also in the Departmental Anomaly Committees.  Convene the National Council meetings as specified in the JCM Constitution. Grant recognition to all Associations/Federations, which have complied with all the formalities stipulated in the </w:t>
      </w:r>
      <w:proofErr w:type="gramStart"/>
      <w:r w:rsidRPr="00E32B35">
        <w:rPr>
          <w:rFonts w:ascii="inherit" w:eastAsia="Times New Roman" w:hAnsi="inherit" w:cs="Arial"/>
          <w:sz w:val="27"/>
          <w:szCs w:val="25"/>
        </w:rPr>
        <w:t>CCs(</w:t>
      </w:r>
      <w:proofErr w:type="gramEnd"/>
      <w:r w:rsidRPr="00E32B35">
        <w:rPr>
          <w:rFonts w:ascii="inherit" w:eastAsia="Times New Roman" w:hAnsi="inherit" w:cs="Arial"/>
          <w:sz w:val="27"/>
          <w:szCs w:val="25"/>
        </w:rPr>
        <w:t>RSA) Rules.</w:t>
      </w:r>
    </w:p>
    <w:p w:rsidR="003A4087" w:rsidRPr="00E32B35" w:rsidRDefault="003A4087" w:rsidP="003A4087">
      <w:pPr>
        <w:numPr>
          <w:ilvl w:val="0"/>
          <w:numId w:val="21"/>
        </w:numPr>
        <w:shd w:val="clear" w:color="auto" w:fill="FFFFFF"/>
        <w:spacing w:line="502" w:lineRule="atLeast"/>
        <w:ind w:left="768"/>
        <w:jc w:val="both"/>
        <w:textAlignment w:val="baseline"/>
        <w:rPr>
          <w:rFonts w:ascii="inherit" w:eastAsia="Times New Roman" w:hAnsi="inherit" w:cs="Arial"/>
          <w:sz w:val="27"/>
          <w:szCs w:val="25"/>
        </w:rPr>
      </w:pPr>
      <w:r w:rsidRPr="00E32B35">
        <w:rPr>
          <w:rFonts w:ascii="inherit" w:eastAsia="Times New Roman" w:hAnsi="inherit" w:cs="Arial"/>
          <w:sz w:val="27"/>
          <w:szCs w:val="25"/>
        </w:rPr>
        <w:t>Fill up all vacant posts and create posts on functional requirements</w:t>
      </w:r>
    </w:p>
    <w:p w:rsidR="003A4087" w:rsidRPr="00E32B35" w:rsidRDefault="003A4087" w:rsidP="003A4087">
      <w:pPr>
        <w:numPr>
          <w:ilvl w:val="0"/>
          <w:numId w:val="21"/>
        </w:numPr>
        <w:shd w:val="clear" w:color="auto" w:fill="FFFFFF"/>
        <w:spacing w:line="502" w:lineRule="atLeast"/>
        <w:ind w:left="768"/>
        <w:jc w:val="both"/>
        <w:textAlignment w:val="baseline"/>
        <w:rPr>
          <w:rFonts w:ascii="inherit" w:eastAsia="Times New Roman" w:hAnsi="inherit" w:cs="Arial"/>
          <w:sz w:val="27"/>
          <w:szCs w:val="25"/>
        </w:rPr>
      </w:pPr>
      <w:r w:rsidRPr="00E32B35">
        <w:rPr>
          <w:rFonts w:ascii="inherit" w:eastAsia="Times New Roman" w:hAnsi="inherit" w:cs="Arial"/>
          <w:sz w:val="27"/>
          <w:szCs w:val="25"/>
        </w:rPr>
        <w:t xml:space="preserve">Stop downsizing, outsourcing, </w:t>
      </w:r>
      <w:proofErr w:type="spellStart"/>
      <w:r w:rsidRPr="00E32B35">
        <w:rPr>
          <w:rFonts w:ascii="inherit" w:eastAsia="Times New Roman" w:hAnsi="inherit" w:cs="Arial"/>
          <w:sz w:val="27"/>
          <w:szCs w:val="25"/>
        </w:rPr>
        <w:t>contractorisation</w:t>
      </w:r>
      <w:proofErr w:type="spellEnd"/>
      <w:r w:rsidRPr="00E32B35">
        <w:rPr>
          <w:rFonts w:ascii="inherit" w:eastAsia="Times New Roman" w:hAnsi="inherit" w:cs="Arial"/>
          <w:sz w:val="27"/>
          <w:szCs w:val="25"/>
        </w:rPr>
        <w:t xml:space="preserve">, </w:t>
      </w:r>
      <w:proofErr w:type="spellStart"/>
      <w:r w:rsidRPr="00E32B35">
        <w:rPr>
          <w:rFonts w:ascii="inherit" w:eastAsia="Times New Roman" w:hAnsi="inherit" w:cs="Arial"/>
          <w:sz w:val="27"/>
          <w:szCs w:val="25"/>
        </w:rPr>
        <w:t>coporatisation</w:t>
      </w:r>
      <w:proofErr w:type="spellEnd"/>
      <w:r w:rsidRPr="00E32B35">
        <w:rPr>
          <w:rFonts w:ascii="inherit" w:eastAsia="Times New Roman" w:hAnsi="inherit" w:cs="Arial"/>
          <w:sz w:val="27"/>
          <w:szCs w:val="25"/>
        </w:rPr>
        <w:t xml:space="preserve"> and privatization of Governmental functions;</w:t>
      </w:r>
    </w:p>
    <w:p w:rsidR="003A4087" w:rsidRPr="00E32B35" w:rsidRDefault="003A4087" w:rsidP="003A4087">
      <w:pPr>
        <w:shd w:val="clear" w:color="auto" w:fill="FFFFFF"/>
        <w:spacing w:after="167" w:line="419" w:lineRule="atLeast"/>
        <w:jc w:val="both"/>
        <w:textAlignment w:val="baseline"/>
        <w:rPr>
          <w:rFonts w:ascii="Arial" w:eastAsia="Times New Roman" w:hAnsi="Arial" w:cs="Arial"/>
          <w:sz w:val="28"/>
          <w:szCs w:val="25"/>
        </w:rPr>
      </w:pPr>
      <w:r w:rsidRPr="00E32B35">
        <w:rPr>
          <w:rFonts w:ascii="Arial" w:eastAsia="Times New Roman" w:hAnsi="Arial" w:cs="Arial"/>
          <w:sz w:val="28"/>
          <w:szCs w:val="25"/>
        </w:rPr>
        <w:t>(b) Promote all eligible GDS of Postal Department against 50% Postmen vacancies and 100% MTS vacancies without resorting to direct recruitment from the open market. Raise the bonus ceiling of GDS employees on par with other workers in the country.</w:t>
      </w:r>
    </w:p>
    <w:p w:rsidR="003A4087" w:rsidRPr="00E32B35" w:rsidRDefault="003A4087" w:rsidP="003A4087">
      <w:pPr>
        <w:numPr>
          <w:ilvl w:val="0"/>
          <w:numId w:val="22"/>
        </w:numPr>
        <w:shd w:val="clear" w:color="auto" w:fill="FFFFFF"/>
        <w:spacing w:line="502" w:lineRule="atLeast"/>
        <w:ind w:left="768"/>
        <w:jc w:val="both"/>
        <w:textAlignment w:val="baseline"/>
        <w:rPr>
          <w:rFonts w:ascii="inherit" w:eastAsia="Times New Roman" w:hAnsi="inherit" w:cs="Arial"/>
          <w:sz w:val="27"/>
          <w:szCs w:val="25"/>
        </w:rPr>
      </w:pPr>
      <w:r w:rsidRPr="00E32B35">
        <w:rPr>
          <w:rFonts w:ascii="inherit" w:eastAsia="Times New Roman" w:hAnsi="inherit" w:cs="Arial"/>
          <w:sz w:val="27"/>
          <w:szCs w:val="25"/>
        </w:rPr>
        <w:t xml:space="preserve">Stop the move to introduce the productivity linked wage system; Performance related </w:t>
      </w:r>
      <w:proofErr w:type="gramStart"/>
      <w:r w:rsidRPr="00E32B35">
        <w:rPr>
          <w:rFonts w:ascii="inherit" w:eastAsia="Times New Roman" w:hAnsi="inherit" w:cs="Arial"/>
          <w:sz w:val="27"/>
          <w:szCs w:val="25"/>
        </w:rPr>
        <w:t>pay</w:t>
      </w:r>
      <w:proofErr w:type="gramEnd"/>
      <w:r w:rsidRPr="00E32B35">
        <w:rPr>
          <w:rFonts w:ascii="inherit" w:eastAsia="Times New Roman" w:hAnsi="inherit" w:cs="Arial"/>
          <w:sz w:val="27"/>
          <w:szCs w:val="25"/>
        </w:rPr>
        <w:t>; introduce PLB to in all Departments; remove the ceiling of emoluments for bonus computation.</w:t>
      </w:r>
    </w:p>
    <w:p w:rsidR="003A4087" w:rsidRPr="00E32B35" w:rsidRDefault="003A4087" w:rsidP="003A4087">
      <w:pPr>
        <w:numPr>
          <w:ilvl w:val="0"/>
          <w:numId w:val="22"/>
        </w:numPr>
        <w:shd w:val="clear" w:color="auto" w:fill="FFFFFF"/>
        <w:spacing w:line="502" w:lineRule="atLeast"/>
        <w:ind w:left="768"/>
        <w:jc w:val="both"/>
        <w:textAlignment w:val="baseline"/>
        <w:rPr>
          <w:rFonts w:ascii="inherit" w:eastAsia="Times New Roman" w:hAnsi="inherit" w:cs="Arial"/>
          <w:sz w:val="27"/>
          <w:szCs w:val="25"/>
        </w:rPr>
      </w:pPr>
      <w:r w:rsidRPr="00E32B35">
        <w:rPr>
          <w:rFonts w:ascii="inherit" w:eastAsia="Times New Roman" w:hAnsi="inherit" w:cs="Arial"/>
          <w:sz w:val="27"/>
          <w:szCs w:val="25"/>
        </w:rPr>
        <w:t>Scrap the New Pension Scheme and extend the statutory defined benefit pension to all Central Govt. employees irrespective of the date of recruitment.</w:t>
      </w:r>
    </w:p>
    <w:p w:rsidR="003A4087" w:rsidRPr="00E32B35" w:rsidRDefault="003A4087" w:rsidP="003A4087">
      <w:pPr>
        <w:numPr>
          <w:ilvl w:val="0"/>
          <w:numId w:val="23"/>
        </w:numPr>
        <w:shd w:val="clear" w:color="auto" w:fill="FFFFFF"/>
        <w:spacing w:line="502" w:lineRule="atLeast"/>
        <w:ind w:left="768"/>
        <w:jc w:val="both"/>
        <w:textAlignment w:val="baseline"/>
        <w:rPr>
          <w:rFonts w:ascii="inherit" w:eastAsia="Times New Roman" w:hAnsi="inherit" w:cs="Arial"/>
          <w:sz w:val="27"/>
          <w:szCs w:val="25"/>
        </w:rPr>
      </w:pPr>
      <w:r w:rsidRPr="00E32B35">
        <w:rPr>
          <w:rFonts w:ascii="inherit" w:eastAsia="Times New Roman" w:hAnsi="inherit" w:cs="Arial"/>
          <w:sz w:val="27"/>
          <w:szCs w:val="25"/>
        </w:rPr>
        <w:t>Revise the OTA and Night duty allowance and clothing  rates of uniforms</w:t>
      </w:r>
    </w:p>
    <w:p w:rsidR="003A4087" w:rsidRPr="00E32B35" w:rsidRDefault="003A4087" w:rsidP="003A4087">
      <w:pPr>
        <w:numPr>
          <w:ilvl w:val="0"/>
          <w:numId w:val="23"/>
        </w:numPr>
        <w:shd w:val="clear" w:color="auto" w:fill="FFFFFF"/>
        <w:spacing w:line="502" w:lineRule="atLeast"/>
        <w:ind w:left="768"/>
        <w:jc w:val="both"/>
        <w:textAlignment w:val="baseline"/>
        <w:rPr>
          <w:rFonts w:ascii="inherit" w:eastAsia="Times New Roman" w:hAnsi="inherit" w:cs="Arial"/>
          <w:sz w:val="27"/>
          <w:szCs w:val="25"/>
        </w:rPr>
      </w:pPr>
      <w:r w:rsidRPr="00E32B35">
        <w:rPr>
          <w:rFonts w:ascii="inherit" w:eastAsia="Times New Roman" w:hAnsi="inherit" w:cs="Arial"/>
          <w:sz w:val="27"/>
          <w:szCs w:val="25"/>
        </w:rPr>
        <w:t>Implement all arbitration awards</w:t>
      </w:r>
    </w:p>
    <w:p w:rsidR="003A4087" w:rsidRPr="00E32B35" w:rsidRDefault="003A4087" w:rsidP="003A4087">
      <w:pPr>
        <w:numPr>
          <w:ilvl w:val="0"/>
          <w:numId w:val="23"/>
        </w:numPr>
        <w:shd w:val="clear" w:color="auto" w:fill="FFFFFF"/>
        <w:spacing w:line="502" w:lineRule="atLeast"/>
        <w:ind w:left="768"/>
        <w:jc w:val="both"/>
        <w:textAlignment w:val="baseline"/>
        <w:rPr>
          <w:rFonts w:ascii="inherit" w:eastAsia="Times New Roman" w:hAnsi="inherit" w:cs="Arial"/>
          <w:sz w:val="27"/>
          <w:szCs w:val="25"/>
        </w:rPr>
      </w:pPr>
      <w:r w:rsidRPr="00E32B35">
        <w:rPr>
          <w:rFonts w:ascii="inherit" w:eastAsia="Times New Roman" w:hAnsi="inherit" w:cs="Arial"/>
          <w:sz w:val="27"/>
          <w:szCs w:val="25"/>
        </w:rPr>
        <w:t>Vacate all Trade Union victimizations.</w:t>
      </w:r>
    </w:p>
    <w:p w:rsidR="003A4087" w:rsidRPr="00E32B35" w:rsidRDefault="003A4087" w:rsidP="003A4087">
      <w:pPr>
        <w:numPr>
          <w:ilvl w:val="0"/>
          <w:numId w:val="23"/>
        </w:numPr>
        <w:shd w:val="clear" w:color="auto" w:fill="FFFFFF"/>
        <w:spacing w:line="502" w:lineRule="atLeast"/>
        <w:ind w:left="768"/>
        <w:jc w:val="both"/>
        <w:textAlignment w:val="baseline"/>
        <w:rPr>
          <w:rFonts w:ascii="inherit" w:eastAsia="Times New Roman" w:hAnsi="inherit" w:cs="Arial"/>
          <w:sz w:val="27"/>
          <w:szCs w:val="25"/>
        </w:rPr>
      </w:pPr>
      <w:r w:rsidRPr="00E32B35">
        <w:rPr>
          <w:rFonts w:ascii="inherit" w:eastAsia="Times New Roman" w:hAnsi="inherit" w:cs="Arial"/>
          <w:sz w:val="27"/>
          <w:szCs w:val="25"/>
        </w:rPr>
        <w:t>Make the right to strike a legal right and stop curtailment of T.U. rights</w:t>
      </w:r>
    </w:p>
    <w:p w:rsidR="003A4087" w:rsidRPr="000E6E2E" w:rsidRDefault="003A4087" w:rsidP="003A4087">
      <w:pPr>
        <w:shd w:val="clear" w:color="auto" w:fill="FFFFFF"/>
        <w:spacing w:after="167" w:line="419" w:lineRule="atLeast"/>
        <w:textAlignment w:val="baseline"/>
        <w:rPr>
          <w:rFonts w:ascii="Arial" w:eastAsia="Times New Roman" w:hAnsi="Arial" w:cs="Arial"/>
          <w:color w:val="000000" w:themeColor="text1"/>
          <w:sz w:val="25"/>
          <w:szCs w:val="25"/>
        </w:rPr>
      </w:pPr>
    </w:p>
    <w:p w:rsidR="005A7C46" w:rsidRDefault="005A7C46"/>
    <w:sectPr w:rsidR="005A7C46" w:rsidSect="00220DA3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D3C6F"/>
    <w:multiLevelType w:val="multilevel"/>
    <w:tmpl w:val="69543C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E62E84"/>
    <w:multiLevelType w:val="multilevel"/>
    <w:tmpl w:val="825EDA5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216491"/>
    <w:multiLevelType w:val="multilevel"/>
    <w:tmpl w:val="B7DAD6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160664"/>
    <w:multiLevelType w:val="multilevel"/>
    <w:tmpl w:val="AA82E5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D34281"/>
    <w:multiLevelType w:val="multilevel"/>
    <w:tmpl w:val="1D1C2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19018C"/>
    <w:multiLevelType w:val="multilevel"/>
    <w:tmpl w:val="1B563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B0D44"/>
    <w:multiLevelType w:val="multilevel"/>
    <w:tmpl w:val="36EC8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3C193C"/>
    <w:multiLevelType w:val="multilevel"/>
    <w:tmpl w:val="A23A28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0671757"/>
    <w:multiLevelType w:val="multilevel"/>
    <w:tmpl w:val="47E6B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0A432E7"/>
    <w:multiLevelType w:val="multilevel"/>
    <w:tmpl w:val="ED346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310C81"/>
    <w:multiLevelType w:val="multilevel"/>
    <w:tmpl w:val="BCFCA76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EF0424C"/>
    <w:multiLevelType w:val="multilevel"/>
    <w:tmpl w:val="2C424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87F6928"/>
    <w:multiLevelType w:val="multilevel"/>
    <w:tmpl w:val="E4622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E4F6AED"/>
    <w:multiLevelType w:val="multilevel"/>
    <w:tmpl w:val="B8E6B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0CE471A"/>
    <w:multiLevelType w:val="multilevel"/>
    <w:tmpl w:val="E376C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B4667C6"/>
    <w:multiLevelType w:val="multilevel"/>
    <w:tmpl w:val="DD801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FC0249B"/>
    <w:multiLevelType w:val="multilevel"/>
    <w:tmpl w:val="10BE8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4C77744"/>
    <w:multiLevelType w:val="multilevel"/>
    <w:tmpl w:val="995A87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6CB3DBB"/>
    <w:multiLevelType w:val="multilevel"/>
    <w:tmpl w:val="E1FC3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BF13B90"/>
    <w:multiLevelType w:val="multilevel"/>
    <w:tmpl w:val="A24A6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C18303F"/>
    <w:multiLevelType w:val="multilevel"/>
    <w:tmpl w:val="2F703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71E1572"/>
    <w:multiLevelType w:val="multilevel"/>
    <w:tmpl w:val="E014F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D8B0569"/>
    <w:multiLevelType w:val="multilevel"/>
    <w:tmpl w:val="86004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16"/>
  </w:num>
  <w:num w:numId="3">
    <w:abstractNumId w:val="14"/>
  </w:num>
  <w:num w:numId="4">
    <w:abstractNumId w:val="6"/>
  </w:num>
  <w:num w:numId="5">
    <w:abstractNumId w:val="8"/>
  </w:num>
  <w:num w:numId="6">
    <w:abstractNumId w:val="19"/>
  </w:num>
  <w:num w:numId="7">
    <w:abstractNumId w:val="20"/>
  </w:num>
  <w:num w:numId="8">
    <w:abstractNumId w:val="7"/>
  </w:num>
  <w:num w:numId="9">
    <w:abstractNumId w:val="13"/>
  </w:num>
  <w:num w:numId="10">
    <w:abstractNumId w:val="3"/>
  </w:num>
  <w:num w:numId="11">
    <w:abstractNumId w:val="22"/>
  </w:num>
  <w:num w:numId="12">
    <w:abstractNumId w:val="21"/>
  </w:num>
  <w:num w:numId="13">
    <w:abstractNumId w:val="17"/>
  </w:num>
  <w:num w:numId="14">
    <w:abstractNumId w:val="11"/>
  </w:num>
  <w:num w:numId="15">
    <w:abstractNumId w:val="2"/>
  </w:num>
  <w:num w:numId="16">
    <w:abstractNumId w:val="12"/>
  </w:num>
  <w:num w:numId="17">
    <w:abstractNumId w:val="0"/>
  </w:num>
  <w:num w:numId="18">
    <w:abstractNumId w:val="4"/>
  </w:num>
  <w:num w:numId="19">
    <w:abstractNumId w:val="5"/>
  </w:num>
  <w:num w:numId="20">
    <w:abstractNumId w:val="9"/>
  </w:num>
  <w:num w:numId="21">
    <w:abstractNumId w:val="10"/>
  </w:num>
  <w:num w:numId="22">
    <w:abstractNumId w:val="15"/>
  </w:num>
  <w:num w:numId="2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DA59ED"/>
    <w:rsid w:val="001653DA"/>
    <w:rsid w:val="00195476"/>
    <w:rsid w:val="00197C89"/>
    <w:rsid w:val="001C2D55"/>
    <w:rsid w:val="00205A3A"/>
    <w:rsid w:val="00220DA3"/>
    <w:rsid w:val="002916FD"/>
    <w:rsid w:val="002E4915"/>
    <w:rsid w:val="003A4087"/>
    <w:rsid w:val="003D0033"/>
    <w:rsid w:val="004218E9"/>
    <w:rsid w:val="00463AC6"/>
    <w:rsid w:val="00574CE8"/>
    <w:rsid w:val="005A7C46"/>
    <w:rsid w:val="00934DA6"/>
    <w:rsid w:val="00AD04B8"/>
    <w:rsid w:val="00AD0876"/>
    <w:rsid w:val="00BF4131"/>
    <w:rsid w:val="00D00C64"/>
    <w:rsid w:val="00DA59ED"/>
    <w:rsid w:val="00F430A2"/>
    <w:rsid w:val="00F718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59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59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59E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05A3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726BEC-D3F0-4939-A37F-9AF086D75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7</Pages>
  <Words>1068</Words>
  <Characters>6094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administrator</Company>
  <LinksUpToDate>false</LinksUpToDate>
  <CharactersWithSpaces>7148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ITEF</dc:creator>
  <cp:keywords/>
  <dc:description/>
  <cp:lastModifiedBy>ITEF</cp:lastModifiedBy>
  <cp:revision>12</cp:revision>
  <dcterms:created xsi:type="dcterms:W3CDTF">2007-12-31T19:10:00Z</dcterms:created>
  <dcterms:modified xsi:type="dcterms:W3CDTF">2008-01-01T00:45:00Z</dcterms:modified>
</cp:coreProperties>
</file>