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"/>
        <w:gridCol w:w="7705"/>
      </w:tblGrid>
      <w:tr w:rsidR="00A452FC" w:rsidRPr="00C05C1C" w:rsidTr="00E52E03">
        <w:tc>
          <w:tcPr>
            <w:tcW w:w="832" w:type="pct"/>
            <w:vAlign w:val="center"/>
          </w:tcPr>
          <w:p w:rsidR="00A452FC" w:rsidRPr="00C05C1C" w:rsidRDefault="00A452FC" w:rsidP="00E52E03">
            <w:r>
              <w:rPr>
                <w:noProof/>
                <w:lang w:bidi="hi-IN"/>
              </w:rPr>
              <w:drawing>
                <wp:inline distT="0" distB="0" distL="0" distR="0">
                  <wp:extent cx="742950" cy="695325"/>
                  <wp:effectExtent l="19050" t="0" r="0" b="0"/>
                  <wp:docPr id="1" name="Picture 1" descr="C:\Users\Acer\Downloads\income t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income t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pct"/>
          </w:tcPr>
          <w:p w:rsidR="00A452FC" w:rsidRPr="00C05C1C" w:rsidRDefault="00A452FC" w:rsidP="00E52E03">
            <w:pPr>
              <w:jc w:val="center"/>
            </w:pPr>
            <w:r w:rsidRPr="00094E3D">
              <w:rPr>
                <w:sz w:val="32"/>
                <w:szCs w:val="32"/>
              </w:rPr>
              <w:t>INCOME TAX EMPLOYEES FEDERATION</w:t>
            </w:r>
          </w:p>
          <w:p w:rsidR="00A452FC" w:rsidRPr="00C05C1C" w:rsidRDefault="00A452FC" w:rsidP="00E52E03">
            <w:pPr>
              <w:jc w:val="center"/>
            </w:pPr>
            <w:smartTag w:uri="urn:schemas-microsoft-com:office:smarttags" w:element="Street">
              <w:smartTag w:uri="urn:schemas-microsoft-com:office:smarttags" w:element="address">
                <w:r w:rsidRPr="00C05C1C">
                  <w:t>KERALA CIRCLE</w:t>
                </w:r>
              </w:smartTag>
            </w:smartTag>
          </w:p>
          <w:p w:rsidR="00A452FC" w:rsidRPr="00C05C1C" w:rsidRDefault="00A452FC" w:rsidP="00E52E03">
            <w:pPr>
              <w:jc w:val="center"/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C05C1C">
                  <w:t>Central</w:t>
                </w:r>
              </w:smartTag>
              <w:smartTag w:uri="urn:schemas-microsoft-com:office:smarttags" w:element="PlaceName">
                <w:r w:rsidRPr="00C05C1C">
                  <w:t>Revenue</w:t>
                </w:r>
              </w:smartTag>
              <w:smartTag w:uri="urn:schemas-microsoft-com:office:smarttags" w:element="PlaceType">
                <w:r w:rsidRPr="00C05C1C">
                  <w:t>Buildings</w:t>
                </w:r>
              </w:smartTag>
            </w:smartTag>
            <w:proofErr w:type="spellEnd"/>
            <w:r w:rsidRPr="00C05C1C">
              <w:t xml:space="preserve">, </w:t>
            </w:r>
            <w:proofErr w:type="spellStart"/>
            <w:smartTag w:uri="urn:schemas-microsoft-com:office:smarttags" w:element="address">
              <w:smartTag w:uri="urn:schemas-microsoft-com:office:smarttags" w:element="Street">
                <w:r w:rsidRPr="00C05C1C">
                  <w:t>I.S.Press</w:t>
                </w:r>
                <w:proofErr w:type="spellEnd"/>
                <w:r w:rsidRPr="00C05C1C">
                  <w:t xml:space="preserve"> Road</w:t>
                </w:r>
              </w:smartTag>
              <w:r w:rsidRPr="00C05C1C">
                <w:t xml:space="preserve">, </w:t>
              </w:r>
              <w:smartTag w:uri="urn:schemas-microsoft-com:office:smarttags" w:element="City">
                <w:r w:rsidRPr="00C05C1C">
                  <w:t>Kochi</w:t>
                </w:r>
              </w:smartTag>
            </w:smartTag>
            <w:r w:rsidRPr="00C05C1C">
              <w:t>-682018.</w:t>
            </w:r>
          </w:p>
          <w:p w:rsidR="00A452FC" w:rsidRPr="00C05C1C" w:rsidRDefault="00A452FC" w:rsidP="00E52E03">
            <w:pPr>
              <w:jc w:val="center"/>
            </w:pPr>
            <w:r w:rsidRPr="00C05C1C">
              <w:t xml:space="preserve">Telephone No.(0484)2795549 </w:t>
            </w:r>
            <w:smartTag w:uri="urn:schemas-microsoft-com:office:smarttags" w:element="place">
              <w:smartTag w:uri="urn:schemas-microsoft-com:office:smarttags" w:element="City">
                <w:r w:rsidRPr="00C05C1C">
                  <w:t>Mobile</w:t>
                </w:r>
              </w:smartTag>
            </w:smartTag>
            <w:r w:rsidRPr="00C05C1C">
              <w:t>: 08547000175</w:t>
            </w:r>
          </w:p>
          <w:p w:rsidR="00A452FC" w:rsidRPr="009850EF" w:rsidRDefault="00A452FC" w:rsidP="00E52E03">
            <w:pPr>
              <w:jc w:val="center"/>
            </w:pPr>
            <w:r w:rsidRPr="00C05C1C">
              <w:t>e-mail: itefkera@gmail.com</w:t>
            </w:r>
          </w:p>
          <w:p w:rsidR="00A452FC" w:rsidRPr="00C05C1C" w:rsidRDefault="00A452FC" w:rsidP="00E52E03">
            <w:pPr>
              <w:jc w:val="center"/>
            </w:pPr>
            <w:r w:rsidRPr="00C05C1C">
              <w:t>Fax No.(0484)2395508</w:t>
            </w:r>
          </w:p>
          <w:p w:rsidR="00A452FC" w:rsidRPr="00C05C1C" w:rsidRDefault="00A452FC" w:rsidP="001738A5">
            <w:pPr>
              <w:jc w:val="center"/>
              <w:rPr>
                <w:sz w:val="28"/>
                <w:szCs w:val="28"/>
              </w:rPr>
            </w:pPr>
            <w:r w:rsidRPr="00C05C1C">
              <w:t>Website:itefkerala.com</w:t>
            </w:r>
          </w:p>
        </w:tc>
      </w:tr>
    </w:tbl>
    <w:p w:rsidR="00887114" w:rsidRDefault="00887114" w:rsidP="00887114">
      <w:pPr>
        <w:tabs>
          <w:tab w:val="left" w:pos="5850"/>
        </w:tabs>
        <w:rPr>
          <w:b w:val="0"/>
        </w:rPr>
      </w:pPr>
    </w:p>
    <w:p w:rsidR="00887114" w:rsidRPr="00887114" w:rsidRDefault="00887114" w:rsidP="00887114">
      <w:pPr>
        <w:tabs>
          <w:tab w:val="left" w:pos="5850"/>
        </w:tabs>
        <w:rPr>
          <w:bCs/>
          <w:sz w:val="24"/>
          <w:szCs w:val="24"/>
        </w:rPr>
      </w:pPr>
      <w:r w:rsidRPr="00887114">
        <w:rPr>
          <w:bCs/>
          <w:sz w:val="24"/>
          <w:szCs w:val="24"/>
        </w:rPr>
        <w:t xml:space="preserve">President:  K. </w:t>
      </w:r>
      <w:proofErr w:type="spellStart"/>
      <w:r w:rsidRPr="00887114">
        <w:rPr>
          <w:bCs/>
          <w:sz w:val="24"/>
          <w:szCs w:val="24"/>
        </w:rPr>
        <w:t>Babu</w:t>
      </w:r>
      <w:proofErr w:type="spellEnd"/>
      <w:r w:rsidRPr="00887114">
        <w:rPr>
          <w:bCs/>
          <w:sz w:val="24"/>
          <w:szCs w:val="24"/>
        </w:rPr>
        <w:t xml:space="preserve"> Thomas                                                </w:t>
      </w:r>
      <w:r w:rsidRPr="00887114">
        <w:rPr>
          <w:bCs/>
          <w:sz w:val="24"/>
          <w:szCs w:val="24"/>
        </w:rPr>
        <w:tab/>
        <w:t xml:space="preserve">          Dated: 2013 April, 22.</w:t>
      </w:r>
    </w:p>
    <w:p w:rsidR="00887114" w:rsidRPr="002C3DE3" w:rsidRDefault="00887114" w:rsidP="00887114">
      <w:pPr>
        <w:rPr>
          <w:b w:val="0"/>
        </w:rPr>
      </w:pPr>
      <w:r w:rsidRPr="00887114">
        <w:rPr>
          <w:bCs/>
          <w:sz w:val="24"/>
          <w:szCs w:val="24"/>
        </w:rPr>
        <w:t xml:space="preserve">General Secretary: K. S. </w:t>
      </w:r>
      <w:proofErr w:type="spellStart"/>
      <w:r w:rsidRPr="00887114">
        <w:rPr>
          <w:bCs/>
          <w:sz w:val="24"/>
          <w:szCs w:val="24"/>
        </w:rPr>
        <w:t>Sajeev</w:t>
      </w:r>
      <w:proofErr w:type="spellEnd"/>
      <w:r w:rsidRPr="00887114">
        <w:rPr>
          <w:bCs/>
          <w:sz w:val="24"/>
          <w:szCs w:val="24"/>
        </w:rPr>
        <w:tab/>
      </w:r>
      <w:r w:rsidRPr="00887114">
        <w:rPr>
          <w:b w:val="0"/>
          <w:sz w:val="24"/>
          <w:szCs w:val="24"/>
        </w:rPr>
        <w:tab/>
      </w:r>
      <w:r w:rsidRPr="00887114">
        <w:rPr>
          <w:b w:val="0"/>
          <w:sz w:val="24"/>
          <w:szCs w:val="24"/>
        </w:rPr>
        <w:tab/>
      </w:r>
      <w:r w:rsidRPr="002C3DE3">
        <w:rPr>
          <w:b w:val="0"/>
        </w:rPr>
        <w:tab/>
        <w:t xml:space="preserve">  </w:t>
      </w:r>
    </w:p>
    <w:p w:rsidR="00A452FC" w:rsidRDefault="00E1419F" w:rsidP="00A452FC">
      <w:pPr>
        <w:shd w:val="clear" w:color="auto" w:fill="FFFFFF"/>
        <w:spacing w:line="368" w:lineRule="atLeast"/>
        <w:jc w:val="lef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</w:p>
    <w:p w:rsidR="00A452FC" w:rsidRPr="00EF5138" w:rsidRDefault="00A452FC" w:rsidP="00A452FC">
      <w:pPr>
        <w:shd w:val="clear" w:color="auto" w:fill="FFFFFF"/>
        <w:spacing w:line="368" w:lineRule="atLeast"/>
        <w:jc w:val="lef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To</w:t>
      </w:r>
    </w:p>
    <w:p w:rsidR="00A452FC" w:rsidRPr="00EF5138" w:rsidRDefault="00A452FC" w:rsidP="00A452FC">
      <w:pPr>
        <w:shd w:val="clear" w:color="auto" w:fill="FFFFFF"/>
        <w:spacing w:line="368" w:lineRule="atLeast"/>
        <w:jc w:val="lef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 </w:t>
      </w:r>
    </w:p>
    <w:p w:rsidR="00A452FC" w:rsidRPr="00EF5138" w:rsidRDefault="00A452FC" w:rsidP="00C04987">
      <w:pPr>
        <w:shd w:val="clear" w:color="auto" w:fill="FFFFFF"/>
        <w:spacing w:line="368" w:lineRule="atLeast"/>
        <w:ind w:left="720"/>
        <w:jc w:val="lef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The Chief Commissioner of Income Tax(CCA)</w:t>
      </w:r>
    </w:p>
    <w:p w:rsidR="00A452FC" w:rsidRPr="00EF5138" w:rsidRDefault="00A452FC" w:rsidP="00C04987">
      <w:pPr>
        <w:shd w:val="clear" w:color="auto" w:fill="FFFFFF"/>
        <w:spacing w:line="368" w:lineRule="atLeast"/>
        <w:ind w:left="720"/>
        <w:jc w:val="lef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Kochi</w:t>
      </w:r>
    </w:p>
    <w:p w:rsidR="00A452FC" w:rsidRDefault="00A452FC" w:rsidP="00A452FC">
      <w:pPr>
        <w:shd w:val="clear" w:color="auto" w:fill="FFFFFF"/>
        <w:spacing w:line="368" w:lineRule="atLeast"/>
        <w:jc w:val="lef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 </w:t>
      </w:r>
    </w:p>
    <w:p w:rsidR="00A452FC" w:rsidRDefault="00A452FC" w:rsidP="00A452FC">
      <w:pPr>
        <w:shd w:val="clear" w:color="auto" w:fill="FFFFFF"/>
        <w:spacing w:line="368" w:lineRule="atLeast"/>
        <w:jc w:val="lef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>Sir,</w:t>
      </w:r>
    </w:p>
    <w:p w:rsidR="00887114" w:rsidRDefault="00A452FC" w:rsidP="00C04987">
      <w:pPr>
        <w:shd w:val="clear" w:color="auto" w:fill="FFFFFF"/>
        <w:spacing w:line="368" w:lineRule="atLeast"/>
        <w:ind w:firstLine="720"/>
        <w:jc w:val="lef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 xml:space="preserve">Sub: </w:t>
      </w:r>
      <w:r w:rsidR="00887114">
        <w:rPr>
          <w:b w:val="0"/>
          <w:color w:val="000000"/>
          <w:sz w:val="27"/>
          <w:szCs w:val="27"/>
          <w:lang w:bidi="hi-IN"/>
        </w:rPr>
        <w:tab/>
      </w:r>
      <w:r w:rsidRPr="00EF5138">
        <w:rPr>
          <w:b w:val="0"/>
          <w:color w:val="000000"/>
          <w:sz w:val="27"/>
          <w:szCs w:val="27"/>
          <w:lang w:bidi="hi-IN"/>
        </w:rPr>
        <w:t>Compassionate appointments – inordinate delay –</w:t>
      </w:r>
      <w:r w:rsidR="00887114">
        <w:rPr>
          <w:b w:val="0"/>
          <w:color w:val="000000"/>
          <w:sz w:val="27"/>
          <w:szCs w:val="27"/>
          <w:lang w:bidi="hi-IN"/>
        </w:rPr>
        <w:t xml:space="preserve"> </w:t>
      </w:r>
    </w:p>
    <w:p w:rsidR="00A452FC" w:rsidRPr="00EF5138" w:rsidRDefault="00887114" w:rsidP="00887114">
      <w:pPr>
        <w:shd w:val="clear" w:color="auto" w:fill="FFFFFF"/>
        <w:spacing w:line="368" w:lineRule="atLeast"/>
        <w:ind w:left="1440"/>
        <w:jc w:val="lef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>Notice of agitation</w:t>
      </w:r>
    </w:p>
    <w:p w:rsidR="00A452FC" w:rsidRDefault="00A452FC" w:rsidP="00A452FC">
      <w:pPr>
        <w:shd w:val="clear" w:color="auto" w:fill="FFFFFF"/>
        <w:spacing w:line="368" w:lineRule="atLeast"/>
        <w:jc w:val="lef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                                                            -----</w:t>
      </w:r>
    </w:p>
    <w:p w:rsidR="00C04987" w:rsidRDefault="00C04987" w:rsidP="00381FFC">
      <w:pPr>
        <w:shd w:val="clear" w:color="auto" w:fill="FFFFFF"/>
        <w:spacing w:line="368" w:lineRule="atLeas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ab/>
        <w:t xml:space="preserve">We would like to invite your kind attention to the discussions the ITEF representatives had with you on the subject on many occasions in the past </w:t>
      </w:r>
      <w:r w:rsidR="00A5659E">
        <w:rPr>
          <w:b w:val="0"/>
          <w:color w:val="000000"/>
          <w:sz w:val="27"/>
          <w:szCs w:val="27"/>
          <w:lang w:bidi="hi-IN"/>
        </w:rPr>
        <w:t>and request made by the JCA of both ITEF and ITGOA on 26-12-2012. Your attention is also invited</w:t>
      </w:r>
      <w:r>
        <w:rPr>
          <w:b w:val="0"/>
          <w:color w:val="000000"/>
          <w:sz w:val="27"/>
          <w:szCs w:val="27"/>
          <w:lang w:bidi="hi-IN"/>
        </w:rPr>
        <w:t xml:space="preserve"> to the decision taken in the meeting of the </w:t>
      </w:r>
      <w:r w:rsidR="00381FFC">
        <w:rPr>
          <w:b w:val="0"/>
          <w:color w:val="000000"/>
          <w:sz w:val="27"/>
          <w:szCs w:val="27"/>
          <w:lang w:bidi="hi-IN"/>
        </w:rPr>
        <w:t xml:space="preserve">Personnel </w:t>
      </w:r>
      <w:r>
        <w:rPr>
          <w:b w:val="0"/>
          <w:color w:val="000000"/>
          <w:sz w:val="27"/>
          <w:szCs w:val="27"/>
          <w:lang w:bidi="hi-IN"/>
        </w:rPr>
        <w:t xml:space="preserve">Grievance </w:t>
      </w:r>
      <w:proofErr w:type="spellStart"/>
      <w:r>
        <w:rPr>
          <w:b w:val="0"/>
          <w:color w:val="000000"/>
          <w:sz w:val="27"/>
          <w:szCs w:val="27"/>
          <w:lang w:bidi="hi-IN"/>
        </w:rPr>
        <w:t>Redressal</w:t>
      </w:r>
      <w:proofErr w:type="spellEnd"/>
      <w:r>
        <w:rPr>
          <w:b w:val="0"/>
          <w:color w:val="000000"/>
          <w:sz w:val="27"/>
          <w:szCs w:val="27"/>
          <w:lang w:bidi="hi-IN"/>
        </w:rPr>
        <w:t xml:space="preserve"> Committee held on </w:t>
      </w:r>
      <w:r w:rsidR="003E0D66">
        <w:rPr>
          <w:b w:val="0"/>
          <w:color w:val="000000"/>
          <w:sz w:val="27"/>
          <w:szCs w:val="27"/>
          <w:lang w:bidi="hi-IN"/>
        </w:rPr>
        <w:t xml:space="preserve">8.2.2013 </w:t>
      </w:r>
      <w:r>
        <w:rPr>
          <w:b w:val="0"/>
          <w:color w:val="000000"/>
          <w:sz w:val="27"/>
          <w:szCs w:val="27"/>
          <w:lang w:bidi="hi-IN"/>
        </w:rPr>
        <w:t>in the chamber of the Chief Commissioner of Income Tax</w:t>
      </w:r>
      <w:r w:rsidR="003E0D66">
        <w:rPr>
          <w:b w:val="0"/>
          <w:color w:val="000000"/>
          <w:sz w:val="27"/>
          <w:szCs w:val="27"/>
          <w:lang w:bidi="hi-IN"/>
        </w:rPr>
        <w:t xml:space="preserve">, which was </w:t>
      </w:r>
      <w:proofErr w:type="spellStart"/>
      <w:r w:rsidR="003E0D66">
        <w:rPr>
          <w:b w:val="0"/>
          <w:color w:val="000000"/>
          <w:sz w:val="27"/>
          <w:szCs w:val="27"/>
          <w:lang w:bidi="hi-IN"/>
        </w:rPr>
        <w:t>minuted</w:t>
      </w:r>
      <w:proofErr w:type="spellEnd"/>
      <w:r w:rsidR="003E0D66">
        <w:rPr>
          <w:b w:val="0"/>
          <w:color w:val="000000"/>
          <w:sz w:val="27"/>
          <w:szCs w:val="27"/>
          <w:lang w:bidi="hi-IN"/>
        </w:rPr>
        <w:t xml:space="preserve"> and circulated</w:t>
      </w:r>
      <w:r>
        <w:rPr>
          <w:b w:val="0"/>
          <w:color w:val="000000"/>
          <w:sz w:val="27"/>
          <w:szCs w:val="27"/>
          <w:lang w:bidi="hi-IN"/>
        </w:rPr>
        <w:t>.</w:t>
      </w:r>
    </w:p>
    <w:p w:rsidR="00C04987" w:rsidRPr="00EF5138" w:rsidRDefault="00C04987" w:rsidP="00A452FC">
      <w:pPr>
        <w:shd w:val="clear" w:color="auto" w:fill="FFFFFF"/>
        <w:spacing w:line="368" w:lineRule="atLeast"/>
        <w:jc w:val="left"/>
        <w:rPr>
          <w:b w:val="0"/>
          <w:color w:val="000000"/>
          <w:sz w:val="27"/>
          <w:szCs w:val="27"/>
          <w:lang w:bidi="hi-IN"/>
        </w:rPr>
      </w:pPr>
    </w:p>
    <w:p w:rsidR="00A452FC" w:rsidRPr="00EF5138" w:rsidRDefault="00A452FC" w:rsidP="00A452FC">
      <w:pPr>
        <w:shd w:val="clear" w:color="auto" w:fill="FFFFFF"/>
        <w:spacing w:line="368" w:lineRule="atLeas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 xml:space="preserve">             </w:t>
      </w:r>
      <w:r w:rsidR="00C04987">
        <w:rPr>
          <w:b w:val="0"/>
          <w:color w:val="000000"/>
          <w:sz w:val="27"/>
          <w:szCs w:val="27"/>
          <w:lang w:bidi="hi-IN"/>
        </w:rPr>
        <w:t xml:space="preserve">It is a matter of great dismay that </w:t>
      </w:r>
      <w:r w:rsidRPr="00EF5138">
        <w:rPr>
          <w:b w:val="0"/>
          <w:color w:val="000000"/>
          <w:sz w:val="27"/>
          <w:szCs w:val="27"/>
          <w:lang w:bidi="hi-IN"/>
        </w:rPr>
        <w:t xml:space="preserve">Compassionate appointments </w:t>
      </w:r>
      <w:r w:rsidR="00A5659E">
        <w:rPr>
          <w:b w:val="0"/>
          <w:color w:val="000000"/>
          <w:sz w:val="27"/>
          <w:szCs w:val="27"/>
          <w:lang w:bidi="hi-IN"/>
        </w:rPr>
        <w:t xml:space="preserve">of </w:t>
      </w:r>
      <w:r w:rsidR="00C04987">
        <w:rPr>
          <w:b w:val="0"/>
          <w:color w:val="000000"/>
          <w:sz w:val="27"/>
          <w:szCs w:val="27"/>
          <w:lang w:bidi="hi-IN"/>
        </w:rPr>
        <w:t xml:space="preserve">dependents of the deceased employees </w:t>
      </w:r>
      <w:r w:rsidRPr="00EF5138">
        <w:rPr>
          <w:b w:val="0"/>
          <w:color w:val="000000"/>
          <w:sz w:val="27"/>
          <w:szCs w:val="27"/>
          <w:lang w:bidi="hi-IN"/>
        </w:rPr>
        <w:t xml:space="preserve">are </w:t>
      </w:r>
      <w:r w:rsidR="003E0D66">
        <w:rPr>
          <w:b w:val="0"/>
          <w:color w:val="000000"/>
          <w:sz w:val="27"/>
          <w:szCs w:val="27"/>
          <w:lang w:bidi="hi-IN"/>
        </w:rPr>
        <w:t xml:space="preserve">hanging </w:t>
      </w:r>
      <w:r w:rsidR="00C63D25">
        <w:rPr>
          <w:b w:val="0"/>
          <w:color w:val="000000"/>
          <w:sz w:val="27"/>
          <w:szCs w:val="27"/>
          <w:lang w:bidi="hi-IN"/>
        </w:rPr>
        <w:t xml:space="preserve">fire </w:t>
      </w:r>
      <w:r w:rsidR="00C63D25" w:rsidRPr="00EF5138">
        <w:rPr>
          <w:b w:val="0"/>
          <w:color w:val="000000"/>
          <w:sz w:val="27"/>
          <w:szCs w:val="27"/>
          <w:lang w:bidi="hi-IN"/>
        </w:rPr>
        <w:t>for</w:t>
      </w:r>
      <w:r w:rsidRPr="00EF5138">
        <w:rPr>
          <w:b w:val="0"/>
          <w:color w:val="000000"/>
          <w:sz w:val="27"/>
          <w:szCs w:val="27"/>
          <w:lang w:bidi="hi-IN"/>
        </w:rPr>
        <w:t xml:space="preserve"> no apparent reason for </w:t>
      </w:r>
      <w:r w:rsidR="002F0F0D">
        <w:rPr>
          <w:b w:val="0"/>
          <w:color w:val="000000"/>
          <w:sz w:val="27"/>
          <w:szCs w:val="27"/>
          <w:lang w:bidi="hi-IN"/>
        </w:rPr>
        <w:t>over a year</w:t>
      </w:r>
      <w:r w:rsidRPr="00EF5138">
        <w:rPr>
          <w:b w:val="0"/>
          <w:color w:val="000000"/>
          <w:sz w:val="27"/>
          <w:szCs w:val="27"/>
          <w:lang w:bidi="hi-IN"/>
        </w:rPr>
        <w:t xml:space="preserve">.  </w:t>
      </w:r>
      <w:r>
        <w:rPr>
          <w:b w:val="0"/>
          <w:color w:val="000000"/>
          <w:sz w:val="27"/>
          <w:szCs w:val="27"/>
          <w:lang w:bidi="hi-IN"/>
        </w:rPr>
        <w:t>As per the</w:t>
      </w:r>
      <w:r w:rsidRPr="00EF5138">
        <w:rPr>
          <w:b w:val="0"/>
          <w:color w:val="000000"/>
          <w:sz w:val="27"/>
          <w:szCs w:val="27"/>
          <w:lang w:bidi="hi-IN"/>
        </w:rPr>
        <w:t xml:space="preserve"> commitment </w:t>
      </w:r>
      <w:r>
        <w:rPr>
          <w:b w:val="0"/>
          <w:color w:val="000000"/>
          <w:sz w:val="27"/>
          <w:szCs w:val="27"/>
          <w:lang w:bidi="hi-IN"/>
        </w:rPr>
        <w:t xml:space="preserve">made in the </w:t>
      </w:r>
      <w:r w:rsidR="003E0D66">
        <w:rPr>
          <w:b w:val="0"/>
          <w:color w:val="000000"/>
          <w:sz w:val="27"/>
          <w:szCs w:val="27"/>
          <w:lang w:bidi="hi-IN"/>
        </w:rPr>
        <w:t xml:space="preserve">Personnel Grievance </w:t>
      </w:r>
      <w:proofErr w:type="spellStart"/>
      <w:r w:rsidR="003E0D66">
        <w:rPr>
          <w:b w:val="0"/>
          <w:color w:val="000000"/>
          <w:sz w:val="27"/>
          <w:szCs w:val="27"/>
          <w:lang w:bidi="hi-IN"/>
        </w:rPr>
        <w:t>Redressal</w:t>
      </w:r>
      <w:proofErr w:type="spellEnd"/>
      <w:r w:rsidR="003E0D66">
        <w:rPr>
          <w:b w:val="0"/>
          <w:color w:val="000000"/>
          <w:sz w:val="27"/>
          <w:szCs w:val="27"/>
          <w:lang w:bidi="hi-IN"/>
        </w:rPr>
        <w:t xml:space="preserve"> C</w:t>
      </w:r>
      <w:r>
        <w:rPr>
          <w:b w:val="0"/>
          <w:color w:val="000000"/>
          <w:sz w:val="27"/>
          <w:szCs w:val="27"/>
          <w:lang w:bidi="hi-IN"/>
        </w:rPr>
        <w:t>ommittee</w:t>
      </w:r>
      <w:r w:rsidR="003E0D66">
        <w:rPr>
          <w:b w:val="0"/>
          <w:color w:val="000000"/>
          <w:sz w:val="27"/>
          <w:szCs w:val="27"/>
          <w:lang w:bidi="hi-IN"/>
        </w:rPr>
        <w:t xml:space="preserve"> held on 8.2.2013</w:t>
      </w:r>
      <w:r>
        <w:rPr>
          <w:b w:val="0"/>
          <w:color w:val="000000"/>
          <w:sz w:val="27"/>
          <w:szCs w:val="27"/>
          <w:lang w:bidi="hi-IN"/>
        </w:rPr>
        <w:t xml:space="preserve">, </w:t>
      </w:r>
      <w:r w:rsidRPr="00EF5138">
        <w:rPr>
          <w:b w:val="0"/>
          <w:color w:val="000000"/>
          <w:sz w:val="27"/>
          <w:szCs w:val="27"/>
          <w:lang w:bidi="hi-IN"/>
        </w:rPr>
        <w:t xml:space="preserve">appointment orders in all </w:t>
      </w:r>
      <w:r w:rsidR="004D3A29">
        <w:rPr>
          <w:b w:val="0"/>
          <w:color w:val="000000"/>
          <w:sz w:val="27"/>
          <w:szCs w:val="27"/>
          <w:lang w:bidi="hi-IN"/>
        </w:rPr>
        <w:t xml:space="preserve">the </w:t>
      </w:r>
      <w:r w:rsidRPr="00EF5138">
        <w:rPr>
          <w:b w:val="0"/>
          <w:color w:val="000000"/>
          <w:sz w:val="27"/>
          <w:szCs w:val="27"/>
          <w:lang w:bidi="hi-IN"/>
        </w:rPr>
        <w:t xml:space="preserve">eligible cases </w:t>
      </w:r>
      <w:r>
        <w:rPr>
          <w:b w:val="0"/>
          <w:color w:val="000000"/>
          <w:sz w:val="27"/>
          <w:szCs w:val="27"/>
          <w:lang w:bidi="hi-IN"/>
        </w:rPr>
        <w:t xml:space="preserve">were to be </w:t>
      </w:r>
      <w:r w:rsidRPr="00EF5138">
        <w:rPr>
          <w:b w:val="0"/>
          <w:color w:val="000000"/>
          <w:sz w:val="27"/>
          <w:szCs w:val="27"/>
          <w:lang w:bidi="hi-IN"/>
        </w:rPr>
        <w:t xml:space="preserve">issued before 31.3.2013.  </w:t>
      </w:r>
      <w:r w:rsidR="003E0D66">
        <w:rPr>
          <w:b w:val="0"/>
          <w:color w:val="000000"/>
          <w:sz w:val="27"/>
          <w:szCs w:val="27"/>
          <w:lang w:bidi="hi-IN"/>
        </w:rPr>
        <w:t>This commitment</w:t>
      </w:r>
      <w:r w:rsidR="003373C2">
        <w:rPr>
          <w:b w:val="0"/>
          <w:color w:val="000000"/>
          <w:sz w:val="27"/>
          <w:szCs w:val="27"/>
          <w:lang w:bidi="hi-IN"/>
        </w:rPr>
        <w:t>,</w:t>
      </w:r>
      <w:r w:rsidR="003E0D66">
        <w:rPr>
          <w:b w:val="0"/>
          <w:color w:val="000000"/>
          <w:sz w:val="27"/>
          <w:szCs w:val="27"/>
          <w:lang w:bidi="hi-IN"/>
        </w:rPr>
        <w:t xml:space="preserve"> </w:t>
      </w:r>
      <w:r w:rsidR="00C53A7F">
        <w:rPr>
          <w:b w:val="0"/>
          <w:color w:val="000000"/>
          <w:sz w:val="27"/>
          <w:szCs w:val="27"/>
          <w:lang w:bidi="hi-IN"/>
        </w:rPr>
        <w:t>though</w:t>
      </w:r>
      <w:r w:rsidR="003E0D66">
        <w:rPr>
          <w:b w:val="0"/>
          <w:color w:val="000000"/>
          <w:sz w:val="27"/>
          <w:szCs w:val="27"/>
          <w:lang w:bidi="hi-IN"/>
        </w:rPr>
        <w:t xml:space="preserve"> put </w:t>
      </w:r>
      <w:r w:rsidR="00C53A7F">
        <w:rPr>
          <w:b w:val="0"/>
          <w:color w:val="000000"/>
          <w:sz w:val="27"/>
          <w:szCs w:val="27"/>
          <w:lang w:bidi="hi-IN"/>
        </w:rPr>
        <w:t>in</w:t>
      </w:r>
      <w:r w:rsidR="003E0D66">
        <w:rPr>
          <w:b w:val="0"/>
          <w:color w:val="000000"/>
          <w:sz w:val="27"/>
          <w:szCs w:val="27"/>
          <w:lang w:bidi="hi-IN"/>
        </w:rPr>
        <w:t xml:space="preserve"> black and white</w:t>
      </w:r>
      <w:r w:rsidR="00C53A7F">
        <w:rPr>
          <w:b w:val="0"/>
          <w:color w:val="000000"/>
          <w:sz w:val="27"/>
          <w:szCs w:val="27"/>
          <w:lang w:bidi="hi-IN"/>
        </w:rPr>
        <w:t xml:space="preserve"> </w:t>
      </w:r>
      <w:r w:rsidR="003373C2">
        <w:rPr>
          <w:b w:val="0"/>
          <w:color w:val="000000"/>
          <w:sz w:val="27"/>
          <w:szCs w:val="27"/>
          <w:lang w:bidi="hi-IN"/>
        </w:rPr>
        <w:t>in</w:t>
      </w:r>
      <w:r w:rsidR="00C53A7F">
        <w:rPr>
          <w:b w:val="0"/>
          <w:color w:val="000000"/>
          <w:sz w:val="27"/>
          <w:szCs w:val="27"/>
          <w:lang w:bidi="hi-IN"/>
        </w:rPr>
        <w:t xml:space="preserve"> minutes</w:t>
      </w:r>
      <w:r w:rsidR="003373C2">
        <w:rPr>
          <w:b w:val="0"/>
          <w:color w:val="000000"/>
          <w:sz w:val="27"/>
          <w:szCs w:val="27"/>
          <w:lang w:bidi="hi-IN"/>
        </w:rPr>
        <w:t>,</w:t>
      </w:r>
      <w:r w:rsidR="00C53A7F">
        <w:rPr>
          <w:b w:val="0"/>
          <w:color w:val="000000"/>
          <w:sz w:val="27"/>
          <w:szCs w:val="27"/>
          <w:lang w:bidi="hi-IN"/>
        </w:rPr>
        <w:t xml:space="preserve"> was not honored. I</w:t>
      </w:r>
      <w:r>
        <w:rPr>
          <w:b w:val="0"/>
          <w:color w:val="000000"/>
          <w:sz w:val="27"/>
          <w:szCs w:val="27"/>
          <w:lang w:bidi="hi-IN"/>
        </w:rPr>
        <w:t xml:space="preserve">nstead, the </w:t>
      </w:r>
      <w:proofErr w:type="spellStart"/>
      <w:r w:rsidR="004D3A29">
        <w:rPr>
          <w:b w:val="0"/>
          <w:color w:val="000000"/>
          <w:sz w:val="27"/>
          <w:szCs w:val="27"/>
          <w:lang w:bidi="hi-IN"/>
        </w:rPr>
        <w:t>hon’ble</w:t>
      </w:r>
      <w:proofErr w:type="spellEnd"/>
      <w:r w:rsidR="00C53A7F">
        <w:rPr>
          <w:b w:val="0"/>
          <w:color w:val="000000"/>
          <w:sz w:val="27"/>
          <w:szCs w:val="27"/>
          <w:lang w:bidi="hi-IN"/>
        </w:rPr>
        <w:t xml:space="preserve"> </w:t>
      </w:r>
      <w:r>
        <w:rPr>
          <w:b w:val="0"/>
          <w:color w:val="000000"/>
          <w:sz w:val="27"/>
          <w:szCs w:val="27"/>
          <w:lang w:bidi="hi-IN"/>
        </w:rPr>
        <w:t xml:space="preserve">CCIT chose to issue letters to the dependents of the deceased employees calling them for interviews. </w:t>
      </w:r>
      <w:r w:rsidR="00A65CB6">
        <w:rPr>
          <w:b w:val="0"/>
          <w:color w:val="000000"/>
          <w:sz w:val="27"/>
          <w:szCs w:val="27"/>
          <w:lang w:bidi="hi-IN"/>
        </w:rPr>
        <w:t>In this connection, w</w:t>
      </w:r>
      <w:r w:rsidR="004D3A29">
        <w:rPr>
          <w:b w:val="0"/>
          <w:color w:val="000000"/>
          <w:sz w:val="27"/>
          <w:szCs w:val="27"/>
          <w:lang w:bidi="hi-IN"/>
        </w:rPr>
        <w:t xml:space="preserve">e would like to point out that </w:t>
      </w:r>
      <w:r>
        <w:rPr>
          <w:b w:val="0"/>
          <w:color w:val="000000"/>
          <w:sz w:val="27"/>
          <w:szCs w:val="27"/>
          <w:lang w:bidi="hi-IN"/>
        </w:rPr>
        <w:t xml:space="preserve">such a procedure is </w:t>
      </w:r>
      <w:r w:rsidR="00A65CB6">
        <w:rPr>
          <w:b w:val="0"/>
          <w:color w:val="000000"/>
          <w:sz w:val="27"/>
          <w:szCs w:val="27"/>
          <w:lang w:bidi="hi-IN"/>
        </w:rPr>
        <w:t xml:space="preserve">an </w:t>
      </w:r>
      <w:r>
        <w:rPr>
          <w:b w:val="0"/>
          <w:color w:val="000000"/>
          <w:sz w:val="27"/>
          <w:szCs w:val="27"/>
          <w:lang w:bidi="hi-IN"/>
        </w:rPr>
        <w:t xml:space="preserve">unprecedented </w:t>
      </w:r>
      <w:r w:rsidR="00A65CB6">
        <w:rPr>
          <w:b w:val="0"/>
          <w:color w:val="000000"/>
          <w:sz w:val="27"/>
          <w:szCs w:val="27"/>
          <w:lang w:bidi="hi-IN"/>
        </w:rPr>
        <w:t xml:space="preserve">one </w:t>
      </w:r>
      <w:r>
        <w:rPr>
          <w:b w:val="0"/>
          <w:color w:val="000000"/>
          <w:sz w:val="27"/>
          <w:szCs w:val="27"/>
          <w:lang w:bidi="hi-IN"/>
        </w:rPr>
        <w:t>and not laid down in the guidelines issued of the purpose</w:t>
      </w:r>
      <w:r w:rsidR="004D3A29">
        <w:rPr>
          <w:b w:val="0"/>
          <w:color w:val="000000"/>
          <w:sz w:val="27"/>
          <w:szCs w:val="27"/>
          <w:lang w:bidi="hi-IN"/>
        </w:rPr>
        <w:t>.  Therefore, the</w:t>
      </w:r>
      <w:r w:rsidR="0052788D">
        <w:rPr>
          <w:b w:val="0"/>
          <w:color w:val="000000"/>
          <w:sz w:val="27"/>
          <w:szCs w:val="27"/>
          <w:lang w:bidi="hi-IN"/>
        </w:rPr>
        <w:t xml:space="preserve"> ITEF</w:t>
      </w:r>
      <w:r w:rsidR="003373C2">
        <w:rPr>
          <w:b w:val="0"/>
          <w:color w:val="000000"/>
          <w:sz w:val="27"/>
          <w:szCs w:val="27"/>
          <w:lang w:bidi="hi-IN"/>
        </w:rPr>
        <w:t xml:space="preserve"> representatives, </w:t>
      </w:r>
      <w:r w:rsidR="0052788D">
        <w:rPr>
          <w:b w:val="0"/>
          <w:color w:val="000000"/>
          <w:sz w:val="27"/>
          <w:szCs w:val="27"/>
          <w:lang w:bidi="hi-IN"/>
        </w:rPr>
        <w:t>as per</w:t>
      </w:r>
      <w:r w:rsidR="003373C2">
        <w:rPr>
          <w:b w:val="0"/>
          <w:color w:val="000000"/>
          <w:sz w:val="27"/>
          <w:szCs w:val="27"/>
          <w:lang w:bidi="hi-IN"/>
        </w:rPr>
        <w:t xml:space="preserve"> the</w:t>
      </w:r>
      <w:r w:rsidR="0052788D">
        <w:rPr>
          <w:b w:val="0"/>
          <w:color w:val="000000"/>
          <w:sz w:val="27"/>
          <w:szCs w:val="27"/>
          <w:lang w:bidi="hi-IN"/>
        </w:rPr>
        <w:t xml:space="preserve"> </w:t>
      </w:r>
      <w:r w:rsidR="003373C2">
        <w:rPr>
          <w:b w:val="0"/>
          <w:color w:val="000000"/>
          <w:sz w:val="27"/>
          <w:szCs w:val="27"/>
          <w:lang w:bidi="hi-IN"/>
        </w:rPr>
        <w:t>decision of the ITEF secretariat, decided</w:t>
      </w:r>
      <w:r>
        <w:rPr>
          <w:b w:val="0"/>
          <w:color w:val="000000"/>
          <w:sz w:val="27"/>
          <w:szCs w:val="27"/>
          <w:lang w:bidi="hi-IN"/>
        </w:rPr>
        <w:t xml:space="preserve"> to meet the CCIT </w:t>
      </w:r>
      <w:r w:rsidR="003373C2">
        <w:rPr>
          <w:b w:val="0"/>
          <w:color w:val="000000"/>
          <w:sz w:val="27"/>
          <w:szCs w:val="27"/>
          <w:lang w:bidi="hi-IN"/>
        </w:rPr>
        <w:t xml:space="preserve">once again </w:t>
      </w:r>
      <w:r>
        <w:rPr>
          <w:b w:val="0"/>
          <w:color w:val="000000"/>
          <w:sz w:val="27"/>
          <w:szCs w:val="27"/>
          <w:lang w:bidi="hi-IN"/>
        </w:rPr>
        <w:t xml:space="preserve">and request for an early </w:t>
      </w:r>
      <w:r w:rsidR="004D3A29">
        <w:rPr>
          <w:b w:val="0"/>
          <w:color w:val="000000"/>
          <w:sz w:val="27"/>
          <w:szCs w:val="27"/>
          <w:lang w:bidi="hi-IN"/>
        </w:rPr>
        <w:t>favourable</w:t>
      </w:r>
      <w:r w:rsidR="00C63D25">
        <w:rPr>
          <w:b w:val="0"/>
          <w:color w:val="000000"/>
          <w:sz w:val="27"/>
          <w:szCs w:val="27"/>
          <w:lang w:bidi="hi-IN"/>
        </w:rPr>
        <w:t xml:space="preserve"> </w:t>
      </w:r>
      <w:r>
        <w:rPr>
          <w:b w:val="0"/>
          <w:color w:val="000000"/>
          <w:sz w:val="27"/>
          <w:szCs w:val="27"/>
          <w:lang w:bidi="hi-IN"/>
        </w:rPr>
        <w:t>decision. In th</w:t>
      </w:r>
      <w:r w:rsidR="0052788D">
        <w:rPr>
          <w:b w:val="0"/>
          <w:color w:val="000000"/>
          <w:sz w:val="27"/>
          <w:szCs w:val="27"/>
          <w:lang w:bidi="hi-IN"/>
        </w:rPr>
        <w:t xml:space="preserve">e </w:t>
      </w:r>
      <w:r w:rsidR="0056551B">
        <w:rPr>
          <w:b w:val="0"/>
          <w:color w:val="000000"/>
          <w:sz w:val="27"/>
          <w:szCs w:val="27"/>
          <w:lang w:bidi="hi-IN"/>
        </w:rPr>
        <w:t>said meeting</w:t>
      </w:r>
      <w:r w:rsidR="003373C2">
        <w:rPr>
          <w:b w:val="0"/>
          <w:color w:val="000000"/>
          <w:sz w:val="27"/>
          <w:szCs w:val="27"/>
          <w:lang w:bidi="hi-IN"/>
        </w:rPr>
        <w:t xml:space="preserve"> on 03-04-2013</w:t>
      </w:r>
      <w:r w:rsidR="0052788D">
        <w:rPr>
          <w:b w:val="0"/>
          <w:color w:val="000000"/>
          <w:sz w:val="27"/>
          <w:szCs w:val="27"/>
          <w:lang w:bidi="hi-IN"/>
        </w:rPr>
        <w:t xml:space="preserve">, it </w:t>
      </w:r>
      <w:r w:rsidR="003373C2">
        <w:rPr>
          <w:b w:val="0"/>
          <w:color w:val="000000"/>
          <w:sz w:val="27"/>
          <w:szCs w:val="27"/>
          <w:lang w:bidi="hi-IN"/>
        </w:rPr>
        <w:t>was</w:t>
      </w:r>
      <w:r w:rsidR="0052788D">
        <w:rPr>
          <w:b w:val="0"/>
          <w:color w:val="000000"/>
          <w:sz w:val="27"/>
          <w:szCs w:val="27"/>
          <w:lang w:bidi="hi-IN"/>
        </w:rPr>
        <w:t xml:space="preserve"> </w:t>
      </w:r>
      <w:r>
        <w:rPr>
          <w:b w:val="0"/>
          <w:color w:val="000000"/>
          <w:sz w:val="27"/>
          <w:szCs w:val="27"/>
          <w:lang w:bidi="hi-IN"/>
        </w:rPr>
        <w:t>assured that order</w:t>
      </w:r>
      <w:r w:rsidR="0052788D">
        <w:rPr>
          <w:b w:val="0"/>
          <w:color w:val="000000"/>
          <w:sz w:val="27"/>
          <w:szCs w:val="27"/>
          <w:lang w:bidi="hi-IN"/>
        </w:rPr>
        <w:t>s</w:t>
      </w:r>
      <w:r>
        <w:rPr>
          <w:b w:val="0"/>
          <w:color w:val="000000"/>
          <w:sz w:val="27"/>
          <w:szCs w:val="27"/>
          <w:lang w:bidi="hi-IN"/>
        </w:rPr>
        <w:t xml:space="preserve"> in those cases where the candidate is the spouse of the deceased </w:t>
      </w:r>
      <w:r w:rsidR="0052788D">
        <w:rPr>
          <w:b w:val="0"/>
          <w:color w:val="000000"/>
          <w:sz w:val="27"/>
          <w:szCs w:val="27"/>
          <w:lang w:bidi="hi-IN"/>
        </w:rPr>
        <w:t>employee shall</w:t>
      </w:r>
      <w:r>
        <w:rPr>
          <w:b w:val="0"/>
          <w:color w:val="000000"/>
          <w:sz w:val="27"/>
          <w:szCs w:val="27"/>
          <w:lang w:bidi="hi-IN"/>
        </w:rPr>
        <w:t xml:space="preserve"> be </w:t>
      </w:r>
      <w:r w:rsidR="0052788D">
        <w:rPr>
          <w:b w:val="0"/>
          <w:color w:val="000000"/>
          <w:sz w:val="27"/>
          <w:szCs w:val="27"/>
          <w:lang w:bidi="hi-IN"/>
        </w:rPr>
        <w:t xml:space="preserve">released </w:t>
      </w:r>
      <w:r>
        <w:rPr>
          <w:b w:val="0"/>
          <w:color w:val="000000"/>
          <w:sz w:val="27"/>
          <w:szCs w:val="27"/>
          <w:lang w:bidi="hi-IN"/>
        </w:rPr>
        <w:t xml:space="preserve">at the earliest and the rest of the </w:t>
      </w:r>
      <w:r>
        <w:rPr>
          <w:b w:val="0"/>
          <w:color w:val="000000"/>
          <w:sz w:val="27"/>
          <w:szCs w:val="27"/>
          <w:lang w:bidi="hi-IN"/>
        </w:rPr>
        <w:lastRenderedPageBreak/>
        <w:t>cases will be finalized after the proposed interview</w:t>
      </w:r>
      <w:r w:rsidR="00CC1CF2">
        <w:rPr>
          <w:b w:val="0"/>
          <w:color w:val="000000"/>
          <w:sz w:val="27"/>
          <w:szCs w:val="27"/>
          <w:lang w:bidi="hi-IN"/>
        </w:rPr>
        <w:t xml:space="preserve"> on 22-04-2013</w:t>
      </w:r>
      <w:r>
        <w:rPr>
          <w:b w:val="0"/>
          <w:color w:val="000000"/>
          <w:sz w:val="27"/>
          <w:szCs w:val="27"/>
          <w:lang w:bidi="hi-IN"/>
        </w:rPr>
        <w:t>.</w:t>
      </w:r>
      <w:r w:rsidR="0052788D">
        <w:rPr>
          <w:b w:val="0"/>
          <w:color w:val="000000"/>
          <w:sz w:val="27"/>
          <w:szCs w:val="27"/>
          <w:lang w:bidi="hi-IN"/>
        </w:rPr>
        <w:t xml:space="preserve">  However, no order</w:t>
      </w:r>
      <w:r w:rsidR="00A5659E">
        <w:rPr>
          <w:b w:val="0"/>
          <w:color w:val="000000"/>
          <w:sz w:val="27"/>
          <w:szCs w:val="27"/>
          <w:lang w:bidi="hi-IN"/>
        </w:rPr>
        <w:t>s</w:t>
      </w:r>
      <w:r>
        <w:rPr>
          <w:b w:val="0"/>
          <w:color w:val="000000"/>
          <w:sz w:val="27"/>
          <w:szCs w:val="27"/>
          <w:lang w:bidi="hi-IN"/>
        </w:rPr>
        <w:t xml:space="preserve"> as promised in the two cases ha</w:t>
      </w:r>
      <w:r w:rsidR="00A5659E">
        <w:rPr>
          <w:b w:val="0"/>
          <w:color w:val="000000"/>
          <w:sz w:val="27"/>
          <w:szCs w:val="27"/>
          <w:lang w:bidi="hi-IN"/>
        </w:rPr>
        <w:t>ve</w:t>
      </w:r>
      <w:r>
        <w:rPr>
          <w:b w:val="0"/>
          <w:color w:val="000000"/>
          <w:sz w:val="27"/>
          <w:szCs w:val="27"/>
          <w:lang w:bidi="hi-IN"/>
        </w:rPr>
        <w:t xml:space="preserve"> been issued </w:t>
      </w:r>
      <w:r w:rsidR="0052788D">
        <w:rPr>
          <w:b w:val="0"/>
          <w:color w:val="000000"/>
          <w:sz w:val="27"/>
          <w:szCs w:val="27"/>
          <w:lang w:bidi="hi-IN"/>
        </w:rPr>
        <w:t>so far</w:t>
      </w:r>
      <w:r>
        <w:rPr>
          <w:b w:val="0"/>
          <w:color w:val="000000"/>
          <w:sz w:val="27"/>
          <w:szCs w:val="27"/>
          <w:lang w:bidi="hi-IN"/>
        </w:rPr>
        <w:t xml:space="preserve">. </w:t>
      </w:r>
      <w:r w:rsidR="003373C2">
        <w:rPr>
          <w:b w:val="0"/>
          <w:color w:val="000000"/>
          <w:sz w:val="27"/>
          <w:szCs w:val="27"/>
          <w:lang w:bidi="hi-IN"/>
        </w:rPr>
        <w:t>It is also now learnt that the proposed interview has been postponed for another two weeks. Therefore, w</w:t>
      </w:r>
      <w:r w:rsidR="0052788D">
        <w:rPr>
          <w:b w:val="0"/>
          <w:color w:val="000000"/>
          <w:sz w:val="27"/>
          <w:szCs w:val="27"/>
          <w:lang w:bidi="hi-IN"/>
        </w:rPr>
        <w:t>e are forced to b</w:t>
      </w:r>
      <w:r>
        <w:rPr>
          <w:b w:val="0"/>
          <w:color w:val="000000"/>
          <w:sz w:val="27"/>
          <w:szCs w:val="27"/>
          <w:lang w:bidi="hi-IN"/>
        </w:rPr>
        <w:t xml:space="preserve">elieve that the </w:t>
      </w:r>
      <w:proofErr w:type="gramStart"/>
      <w:r w:rsidR="0052788D">
        <w:rPr>
          <w:b w:val="0"/>
          <w:color w:val="000000"/>
          <w:sz w:val="27"/>
          <w:szCs w:val="27"/>
          <w:lang w:bidi="hi-IN"/>
        </w:rPr>
        <w:t>CCIT(</w:t>
      </w:r>
      <w:proofErr w:type="gramEnd"/>
      <w:r w:rsidR="0052788D">
        <w:rPr>
          <w:b w:val="0"/>
          <w:color w:val="000000"/>
          <w:sz w:val="27"/>
          <w:szCs w:val="27"/>
          <w:lang w:bidi="hi-IN"/>
        </w:rPr>
        <w:t xml:space="preserve">CCA) is </w:t>
      </w:r>
      <w:r w:rsidR="009424ED">
        <w:rPr>
          <w:b w:val="0"/>
          <w:color w:val="000000"/>
          <w:sz w:val="27"/>
          <w:szCs w:val="27"/>
          <w:lang w:bidi="hi-IN"/>
        </w:rPr>
        <w:t>reluctant</w:t>
      </w:r>
      <w:r w:rsidR="0052788D">
        <w:rPr>
          <w:b w:val="0"/>
          <w:color w:val="000000"/>
          <w:sz w:val="27"/>
          <w:szCs w:val="27"/>
          <w:lang w:bidi="hi-IN"/>
        </w:rPr>
        <w:t xml:space="preserve"> to</w:t>
      </w:r>
      <w:r w:rsidR="00C63D25">
        <w:rPr>
          <w:b w:val="0"/>
          <w:color w:val="000000"/>
          <w:sz w:val="27"/>
          <w:szCs w:val="27"/>
          <w:lang w:bidi="hi-IN"/>
        </w:rPr>
        <w:t xml:space="preserve"> </w:t>
      </w:r>
      <w:r w:rsidR="009424ED">
        <w:rPr>
          <w:b w:val="0"/>
          <w:color w:val="000000"/>
          <w:sz w:val="27"/>
          <w:szCs w:val="27"/>
          <w:lang w:bidi="hi-IN"/>
        </w:rPr>
        <w:t xml:space="preserve">take a </w:t>
      </w:r>
      <w:r w:rsidR="006A345B">
        <w:rPr>
          <w:b w:val="0"/>
          <w:color w:val="000000"/>
          <w:sz w:val="27"/>
          <w:szCs w:val="27"/>
          <w:lang w:bidi="hi-IN"/>
        </w:rPr>
        <w:t>favourable</w:t>
      </w:r>
      <w:r w:rsidR="009424ED">
        <w:rPr>
          <w:b w:val="0"/>
          <w:color w:val="000000"/>
          <w:sz w:val="27"/>
          <w:szCs w:val="27"/>
          <w:lang w:bidi="hi-IN"/>
        </w:rPr>
        <w:t xml:space="preserve"> decision</w:t>
      </w:r>
      <w:r w:rsidR="00A5659E">
        <w:rPr>
          <w:b w:val="0"/>
          <w:color w:val="000000"/>
          <w:sz w:val="27"/>
          <w:szCs w:val="27"/>
          <w:lang w:bidi="hi-IN"/>
        </w:rPr>
        <w:t xml:space="preserve"> on the matter</w:t>
      </w:r>
      <w:r w:rsidR="009424ED">
        <w:rPr>
          <w:b w:val="0"/>
          <w:color w:val="000000"/>
          <w:sz w:val="27"/>
          <w:szCs w:val="27"/>
          <w:lang w:bidi="hi-IN"/>
        </w:rPr>
        <w:t xml:space="preserve"> and the orders are </w:t>
      </w:r>
      <w:r w:rsidR="00CC1CF2">
        <w:rPr>
          <w:b w:val="0"/>
          <w:color w:val="000000"/>
          <w:sz w:val="27"/>
          <w:szCs w:val="27"/>
          <w:lang w:bidi="hi-IN"/>
        </w:rPr>
        <w:t xml:space="preserve">being </w:t>
      </w:r>
      <w:r>
        <w:rPr>
          <w:b w:val="0"/>
          <w:color w:val="000000"/>
          <w:sz w:val="27"/>
          <w:szCs w:val="27"/>
          <w:lang w:bidi="hi-IN"/>
        </w:rPr>
        <w:t xml:space="preserve">withheld for </w:t>
      </w:r>
      <w:r w:rsidR="009424ED">
        <w:rPr>
          <w:b w:val="0"/>
          <w:color w:val="000000"/>
          <w:sz w:val="27"/>
          <w:szCs w:val="27"/>
          <w:lang w:bidi="hi-IN"/>
        </w:rPr>
        <w:t xml:space="preserve">no apparent or </w:t>
      </w:r>
      <w:r>
        <w:rPr>
          <w:b w:val="0"/>
          <w:color w:val="000000"/>
          <w:sz w:val="27"/>
          <w:szCs w:val="27"/>
          <w:lang w:bidi="hi-IN"/>
        </w:rPr>
        <w:t>explicable reasons.</w:t>
      </w:r>
    </w:p>
    <w:p w:rsidR="00A452FC" w:rsidRPr="00EF5138" w:rsidRDefault="00A452FC" w:rsidP="00A452FC">
      <w:pPr>
        <w:shd w:val="clear" w:color="auto" w:fill="FFFFFF"/>
        <w:spacing w:line="368" w:lineRule="atLeas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 </w:t>
      </w:r>
    </w:p>
    <w:p w:rsidR="00A452FC" w:rsidRPr="00EF5138" w:rsidRDefault="00A452FC" w:rsidP="00A452FC">
      <w:pPr>
        <w:shd w:val="clear" w:color="auto" w:fill="FFFFFF"/>
        <w:spacing w:line="368" w:lineRule="atLeas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            We understand that</w:t>
      </w:r>
      <w:r w:rsidR="009424ED">
        <w:rPr>
          <w:b w:val="0"/>
          <w:color w:val="000000"/>
          <w:sz w:val="27"/>
          <w:szCs w:val="27"/>
          <w:lang w:bidi="hi-IN"/>
        </w:rPr>
        <w:t xml:space="preserve"> sufficient </w:t>
      </w:r>
      <w:r w:rsidRPr="00EF5138">
        <w:rPr>
          <w:b w:val="0"/>
          <w:color w:val="000000"/>
          <w:sz w:val="27"/>
          <w:szCs w:val="27"/>
          <w:lang w:bidi="hi-IN"/>
        </w:rPr>
        <w:t xml:space="preserve">vacancies are available in the cadres of TA and MTS for </w:t>
      </w:r>
      <w:r>
        <w:rPr>
          <w:b w:val="0"/>
          <w:color w:val="000000"/>
          <w:sz w:val="27"/>
          <w:szCs w:val="27"/>
          <w:lang w:bidi="hi-IN"/>
        </w:rPr>
        <w:t>compassionate appointment</w:t>
      </w:r>
      <w:r w:rsidR="00A5659E">
        <w:rPr>
          <w:b w:val="0"/>
          <w:color w:val="000000"/>
          <w:sz w:val="27"/>
          <w:szCs w:val="27"/>
          <w:lang w:bidi="hi-IN"/>
        </w:rPr>
        <w:t>s</w:t>
      </w:r>
      <w:r w:rsidRPr="00EF5138">
        <w:rPr>
          <w:b w:val="0"/>
          <w:color w:val="000000"/>
          <w:sz w:val="27"/>
          <w:szCs w:val="27"/>
          <w:lang w:bidi="hi-IN"/>
        </w:rPr>
        <w:t xml:space="preserve">.  We also understand that there </w:t>
      </w:r>
      <w:r>
        <w:rPr>
          <w:b w:val="0"/>
          <w:color w:val="000000"/>
          <w:sz w:val="27"/>
          <w:szCs w:val="27"/>
          <w:lang w:bidi="hi-IN"/>
        </w:rPr>
        <w:t xml:space="preserve">are ten </w:t>
      </w:r>
      <w:r w:rsidR="009424ED">
        <w:rPr>
          <w:b w:val="0"/>
          <w:color w:val="000000"/>
          <w:sz w:val="27"/>
          <w:szCs w:val="27"/>
          <w:lang w:bidi="hi-IN"/>
        </w:rPr>
        <w:t xml:space="preserve">qualified </w:t>
      </w:r>
      <w:r w:rsidRPr="00EF5138">
        <w:rPr>
          <w:b w:val="0"/>
          <w:color w:val="000000"/>
          <w:sz w:val="27"/>
          <w:szCs w:val="27"/>
          <w:lang w:bidi="hi-IN"/>
        </w:rPr>
        <w:t>candidates</w:t>
      </w:r>
      <w:r w:rsidR="009424ED">
        <w:rPr>
          <w:b w:val="0"/>
          <w:color w:val="000000"/>
          <w:sz w:val="27"/>
          <w:szCs w:val="27"/>
          <w:lang w:bidi="hi-IN"/>
        </w:rPr>
        <w:t xml:space="preserve">, </w:t>
      </w:r>
      <w:r w:rsidRPr="00EF5138">
        <w:rPr>
          <w:b w:val="0"/>
          <w:color w:val="000000"/>
          <w:sz w:val="27"/>
          <w:szCs w:val="27"/>
          <w:lang w:bidi="hi-IN"/>
        </w:rPr>
        <w:t>cleared by the screening committees</w:t>
      </w:r>
      <w:r w:rsidR="009424ED">
        <w:rPr>
          <w:b w:val="0"/>
          <w:color w:val="000000"/>
          <w:sz w:val="27"/>
          <w:szCs w:val="27"/>
          <w:lang w:bidi="hi-IN"/>
        </w:rPr>
        <w:t xml:space="preserve">, </w:t>
      </w:r>
      <w:r w:rsidRPr="00EF5138">
        <w:rPr>
          <w:b w:val="0"/>
          <w:color w:val="000000"/>
          <w:sz w:val="27"/>
          <w:szCs w:val="27"/>
          <w:lang w:bidi="hi-IN"/>
        </w:rPr>
        <w:t>waiting for appointment. </w:t>
      </w:r>
      <w:r>
        <w:rPr>
          <w:b w:val="0"/>
          <w:color w:val="000000"/>
          <w:sz w:val="27"/>
          <w:szCs w:val="27"/>
          <w:lang w:bidi="hi-IN"/>
        </w:rPr>
        <w:t xml:space="preserve"> The fa</w:t>
      </w:r>
      <w:r w:rsidRPr="00EF5138">
        <w:rPr>
          <w:b w:val="0"/>
          <w:color w:val="000000"/>
          <w:sz w:val="27"/>
          <w:szCs w:val="27"/>
          <w:lang w:bidi="hi-IN"/>
        </w:rPr>
        <w:t>milies</w:t>
      </w:r>
      <w:r>
        <w:rPr>
          <w:b w:val="0"/>
          <w:color w:val="000000"/>
          <w:sz w:val="27"/>
          <w:szCs w:val="27"/>
          <w:lang w:bidi="hi-IN"/>
        </w:rPr>
        <w:t xml:space="preserve"> of our </w:t>
      </w:r>
      <w:r w:rsidR="00A5659E">
        <w:rPr>
          <w:b w:val="0"/>
          <w:color w:val="000000"/>
          <w:sz w:val="27"/>
          <w:szCs w:val="27"/>
          <w:lang w:bidi="hi-IN"/>
        </w:rPr>
        <w:t xml:space="preserve">deceased </w:t>
      </w:r>
      <w:r>
        <w:rPr>
          <w:b w:val="0"/>
          <w:color w:val="000000"/>
          <w:sz w:val="27"/>
          <w:szCs w:val="27"/>
          <w:lang w:bidi="hi-IN"/>
        </w:rPr>
        <w:t>colleagues</w:t>
      </w:r>
      <w:r w:rsidRPr="00EF5138">
        <w:rPr>
          <w:b w:val="0"/>
          <w:color w:val="000000"/>
          <w:sz w:val="27"/>
          <w:szCs w:val="27"/>
          <w:lang w:bidi="hi-IN"/>
        </w:rPr>
        <w:t xml:space="preserve"> are </w:t>
      </w:r>
      <w:r>
        <w:rPr>
          <w:b w:val="0"/>
          <w:color w:val="000000"/>
          <w:sz w:val="27"/>
          <w:szCs w:val="27"/>
          <w:lang w:bidi="hi-IN"/>
        </w:rPr>
        <w:t xml:space="preserve">facing acute </w:t>
      </w:r>
      <w:r w:rsidR="00A5659E">
        <w:rPr>
          <w:b w:val="0"/>
          <w:color w:val="000000"/>
          <w:sz w:val="27"/>
          <w:szCs w:val="27"/>
          <w:lang w:bidi="hi-IN"/>
        </w:rPr>
        <w:t>penury and hardship</w:t>
      </w:r>
      <w:r w:rsidR="009424ED">
        <w:rPr>
          <w:b w:val="0"/>
          <w:color w:val="000000"/>
          <w:sz w:val="27"/>
          <w:szCs w:val="27"/>
          <w:lang w:bidi="hi-IN"/>
        </w:rPr>
        <w:t xml:space="preserve"> </w:t>
      </w:r>
      <w:r w:rsidR="00A5659E">
        <w:rPr>
          <w:b w:val="0"/>
          <w:color w:val="000000"/>
          <w:sz w:val="27"/>
          <w:szCs w:val="27"/>
          <w:lang w:bidi="hi-IN"/>
        </w:rPr>
        <w:t xml:space="preserve">especially </w:t>
      </w:r>
      <w:r w:rsidR="009424ED">
        <w:rPr>
          <w:b w:val="0"/>
          <w:color w:val="000000"/>
          <w:sz w:val="27"/>
          <w:szCs w:val="27"/>
          <w:lang w:bidi="hi-IN"/>
        </w:rPr>
        <w:t xml:space="preserve">since </w:t>
      </w:r>
      <w:r w:rsidR="00A5659E">
        <w:rPr>
          <w:b w:val="0"/>
          <w:color w:val="000000"/>
          <w:sz w:val="27"/>
          <w:szCs w:val="27"/>
          <w:lang w:bidi="hi-IN"/>
        </w:rPr>
        <w:t>most of them</w:t>
      </w:r>
      <w:r w:rsidR="009424ED">
        <w:rPr>
          <w:b w:val="0"/>
          <w:color w:val="000000"/>
          <w:sz w:val="27"/>
          <w:szCs w:val="27"/>
          <w:lang w:bidi="hi-IN"/>
        </w:rPr>
        <w:t xml:space="preserve"> belonged to lower cadres</w:t>
      </w:r>
      <w:r w:rsidR="00A5659E">
        <w:rPr>
          <w:b w:val="0"/>
          <w:color w:val="000000"/>
          <w:sz w:val="27"/>
          <w:szCs w:val="27"/>
          <w:lang w:bidi="hi-IN"/>
        </w:rPr>
        <w:t xml:space="preserve"> and were the lone breadwinner for their family.</w:t>
      </w:r>
      <w:r w:rsidRPr="00EF5138">
        <w:rPr>
          <w:b w:val="0"/>
          <w:color w:val="000000"/>
          <w:sz w:val="27"/>
          <w:szCs w:val="27"/>
          <w:lang w:bidi="hi-IN"/>
        </w:rPr>
        <w:t xml:space="preserve">  </w:t>
      </w:r>
      <w:r w:rsidR="00A5659E">
        <w:rPr>
          <w:b w:val="0"/>
          <w:color w:val="000000"/>
          <w:sz w:val="27"/>
          <w:szCs w:val="27"/>
          <w:lang w:bidi="hi-IN"/>
        </w:rPr>
        <w:t>Some of t</w:t>
      </w:r>
      <w:r w:rsidR="00DC2F6A">
        <w:rPr>
          <w:b w:val="0"/>
          <w:color w:val="000000"/>
          <w:sz w:val="27"/>
          <w:szCs w:val="27"/>
          <w:lang w:bidi="hi-IN"/>
        </w:rPr>
        <w:t>heir c</w:t>
      </w:r>
      <w:r w:rsidRPr="00EF5138">
        <w:rPr>
          <w:b w:val="0"/>
          <w:color w:val="000000"/>
          <w:sz w:val="27"/>
          <w:szCs w:val="27"/>
          <w:lang w:bidi="hi-IN"/>
        </w:rPr>
        <w:t>hildren are finding it</w:t>
      </w:r>
      <w:r w:rsidR="00DC2F6A">
        <w:rPr>
          <w:b w:val="0"/>
          <w:color w:val="000000"/>
          <w:sz w:val="27"/>
          <w:szCs w:val="27"/>
          <w:lang w:bidi="hi-IN"/>
        </w:rPr>
        <w:t xml:space="preserve"> very</w:t>
      </w:r>
      <w:r w:rsidRPr="00EF5138">
        <w:rPr>
          <w:b w:val="0"/>
          <w:color w:val="000000"/>
          <w:sz w:val="27"/>
          <w:szCs w:val="27"/>
          <w:lang w:bidi="hi-IN"/>
        </w:rPr>
        <w:t xml:space="preserve"> difficult </w:t>
      </w:r>
      <w:r>
        <w:rPr>
          <w:b w:val="0"/>
          <w:color w:val="000000"/>
          <w:sz w:val="27"/>
          <w:szCs w:val="27"/>
          <w:lang w:bidi="hi-IN"/>
        </w:rPr>
        <w:t xml:space="preserve">even </w:t>
      </w:r>
      <w:r w:rsidRPr="00EF5138">
        <w:rPr>
          <w:b w:val="0"/>
          <w:color w:val="000000"/>
          <w:sz w:val="27"/>
          <w:szCs w:val="27"/>
          <w:lang w:bidi="hi-IN"/>
        </w:rPr>
        <w:t>to continue their studies. </w:t>
      </w:r>
      <w:r w:rsidR="00CC1CF2">
        <w:rPr>
          <w:b w:val="0"/>
          <w:color w:val="000000"/>
          <w:sz w:val="27"/>
          <w:szCs w:val="27"/>
          <w:lang w:bidi="hi-IN"/>
        </w:rPr>
        <w:t xml:space="preserve">The ITEF cannot remain a mute spectator to the sufferings of </w:t>
      </w:r>
      <w:r w:rsidR="00380D6F">
        <w:rPr>
          <w:b w:val="0"/>
          <w:color w:val="000000"/>
          <w:sz w:val="27"/>
          <w:szCs w:val="27"/>
          <w:lang w:bidi="hi-IN"/>
        </w:rPr>
        <w:t>the children and spouse</w:t>
      </w:r>
      <w:r w:rsidR="00CC1CF2">
        <w:rPr>
          <w:b w:val="0"/>
          <w:color w:val="000000"/>
          <w:sz w:val="27"/>
          <w:szCs w:val="27"/>
          <w:lang w:bidi="hi-IN"/>
        </w:rPr>
        <w:t xml:space="preserve"> of our former members and colleagues.</w:t>
      </w:r>
    </w:p>
    <w:p w:rsidR="00A452FC" w:rsidRPr="00EF5138" w:rsidRDefault="00A452FC" w:rsidP="00A452FC">
      <w:pPr>
        <w:shd w:val="clear" w:color="auto" w:fill="FFFFFF"/>
        <w:spacing w:line="368" w:lineRule="atLeas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 </w:t>
      </w:r>
    </w:p>
    <w:p w:rsidR="00A452FC" w:rsidRDefault="00F250B5" w:rsidP="00F250B5">
      <w:pPr>
        <w:shd w:val="clear" w:color="auto" w:fill="FFFFFF"/>
        <w:spacing w:line="368" w:lineRule="atLeast"/>
        <w:ind w:firstLine="720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 xml:space="preserve">It is pertinent to </w:t>
      </w:r>
      <w:r w:rsidR="0056551B">
        <w:rPr>
          <w:b w:val="0"/>
          <w:color w:val="000000"/>
          <w:sz w:val="27"/>
          <w:szCs w:val="27"/>
          <w:lang w:bidi="hi-IN"/>
        </w:rPr>
        <w:t>state here</w:t>
      </w:r>
      <w:r>
        <w:rPr>
          <w:b w:val="0"/>
          <w:color w:val="000000"/>
          <w:sz w:val="27"/>
          <w:szCs w:val="27"/>
          <w:lang w:bidi="hi-IN"/>
        </w:rPr>
        <w:t xml:space="preserve"> that the</w:t>
      </w:r>
      <w:r w:rsidR="00A452FC" w:rsidRPr="00EF5138">
        <w:rPr>
          <w:b w:val="0"/>
          <w:color w:val="000000"/>
          <w:sz w:val="27"/>
          <w:szCs w:val="27"/>
          <w:lang w:bidi="hi-IN"/>
        </w:rPr>
        <w:t xml:space="preserve"> letter issued by CBDT setting up the Personnel Grievance Committee has </w:t>
      </w:r>
      <w:r>
        <w:rPr>
          <w:b w:val="0"/>
          <w:color w:val="000000"/>
          <w:sz w:val="27"/>
          <w:szCs w:val="27"/>
          <w:lang w:bidi="hi-IN"/>
        </w:rPr>
        <w:t xml:space="preserve">stipulated </w:t>
      </w:r>
      <w:r w:rsidR="00A452FC" w:rsidRPr="00EF5138">
        <w:rPr>
          <w:b w:val="0"/>
          <w:color w:val="000000"/>
          <w:sz w:val="27"/>
          <w:szCs w:val="27"/>
          <w:lang w:bidi="hi-IN"/>
        </w:rPr>
        <w:t xml:space="preserve">that the decisions of the Committee would be binding on the persons concerned to carry out the same.  </w:t>
      </w:r>
      <w:r>
        <w:rPr>
          <w:b w:val="0"/>
          <w:color w:val="000000"/>
          <w:sz w:val="27"/>
          <w:szCs w:val="27"/>
          <w:lang w:bidi="hi-IN"/>
        </w:rPr>
        <w:t>Unfortunately, t</w:t>
      </w:r>
      <w:r w:rsidR="00A452FC" w:rsidRPr="00EF5138">
        <w:rPr>
          <w:b w:val="0"/>
          <w:color w:val="000000"/>
          <w:sz w:val="27"/>
          <w:szCs w:val="27"/>
          <w:lang w:bidi="hi-IN"/>
        </w:rPr>
        <w:t xml:space="preserve">his has not been the case in Kerala Charge.  </w:t>
      </w:r>
      <w:r w:rsidR="00A452FC">
        <w:rPr>
          <w:b w:val="0"/>
          <w:color w:val="000000"/>
          <w:sz w:val="27"/>
          <w:szCs w:val="27"/>
          <w:lang w:bidi="hi-IN"/>
        </w:rPr>
        <w:t>Not only in the issue of compassionate appointment, but on other issues</w:t>
      </w:r>
      <w:r w:rsidR="00C63D25">
        <w:rPr>
          <w:b w:val="0"/>
          <w:color w:val="000000"/>
          <w:sz w:val="27"/>
          <w:szCs w:val="27"/>
          <w:lang w:bidi="hi-IN"/>
        </w:rPr>
        <w:t xml:space="preserve"> </w:t>
      </w:r>
      <w:r>
        <w:rPr>
          <w:b w:val="0"/>
          <w:color w:val="000000"/>
          <w:sz w:val="27"/>
          <w:szCs w:val="27"/>
          <w:lang w:bidi="hi-IN"/>
        </w:rPr>
        <w:t>also</w:t>
      </w:r>
      <w:r w:rsidR="00A452FC">
        <w:rPr>
          <w:b w:val="0"/>
          <w:color w:val="000000"/>
          <w:sz w:val="27"/>
          <w:szCs w:val="27"/>
          <w:lang w:bidi="hi-IN"/>
        </w:rPr>
        <w:t xml:space="preserve">, barring one, where decisions were taken in the committee, no orders have been issued or </w:t>
      </w:r>
      <w:r w:rsidR="0056551B">
        <w:rPr>
          <w:b w:val="0"/>
          <w:color w:val="000000"/>
          <w:sz w:val="27"/>
          <w:szCs w:val="27"/>
          <w:lang w:bidi="hi-IN"/>
        </w:rPr>
        <w:t>decisions implemented</w:t>
      </w:r>
      <w:r w:rsidR="00A452FC">
        <w:rPr>
          <w:b w:val="0"/>
          <w:color w:val="000000"/>
          <w:sz w:val="27"/>
          <w:szCs w:val="27"/>
          <w:lang w:bidi="hi-IN"/>
        </w:rPr>
        <w:t xml:space="preserve">.  Even though, the committee has to meet every month, the </w:t>
      </w:r>
      <w:proofErr w:type="gramStart"/>
      <w:r>
        <w:rPr>
          <w:b w:val="0"/>
          <w:color w:val="000000"/>
          <w:sz w:val="27"/>
          <w:szCs w:val="27"/>
          <w:lang w:bidi="hi-IN"/>
        </w:rPr>
        <w:t>CCIT(</w:t>
      </w:r>
      <w:proofErr w:type="gramEnd"/>
      <w:r>
        <w:rPr>
          <w:b w:val="0"/>
          <w:color w:val="000000"/>
          <w:sz w:val="27"/>
          <w:szCs w:val="27"/>
          <w:lang w:bidi="hi-IN"/>
        </w:rPr>
        <w:t xml:space="preserve">CCA) </w:t>
      </w:r>
      <w:r w:rsidR="00A452FC">
        <w:rPr>
          <w:b w:val="0"/>
          <w:color w:val="000000"/>
          <w:sz w:val="27"/>
          <w:szCs w:val="27"/>
          <w:lang w:bidi="hi-IN"/>
        </w:rPr>
        <w:t xml:space="preserve">has not convened another meeting despite request from </w:t>
      </w:r>
      <w:r w:rsidR="00E1419F">
        <w:rPr>
          <w:b w:val="0"/>
          <w:color w:val="000000"/>
          <w:sz w:val="27"/>
          <w:szCs w:val="27"/>
          <w:lang w:bidi="hi-IN"/>
        </w:rPr>
        <w:t xml:space="preserve">staff </w:t>
      </w:r>
      <w:r w:rsidR="00A452FC">
        <w:rPr>
          <w:b w:val="0"/>
          <w:color w:val="000000"/>
          <w:sz w:val="27"/>
          <w:szCs w:val="27"/>
          <w:lang w:bidi="hi-IN"/>
        </w:rPr>
        <w:t xml:space="preserve"> side. Therefore, it has to be presumed that the administration is no longer interested in settling the pending issues through dialogue in the forum constituted for the purpose.</w:t>
      </w:r>
    </w:p>
    <w:p w:rsidR="00F250B5" w:rsidRDefault="00F250B5" w:rsidP="00F250B5">
      <w:pPr>
        <w:shd w:val="clear" w:color="auto" w:fill="FFFFFF"/>
        <w:spacing w:line="368" w:lineRule="atLeast"/>
        <w:ind w:firstLine="720"/>
        <w:rPr>
          <w:b w:val="0"/>
          <w:color w:val="000000"/>
          <w:sz w:val="27"/>
          <w:szCs w:val="27"/>
          <w:lang w:bidi="hi-IN"/>
        </w:rPr>
      </w:pPr>
    </w:p>
    <w:p w:rsidR="00F250B5" w:rsidRDefault="00F250B5" w:rsidP="00A452FC">
      <w:pPr>
        <w:shd w:val="clear" w:color="auto" w:fill="FFFFFF"/>
        <w:spacing w:line="368" w:lineRule="atLeast"/>
        <w:ind w:firstLine="720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 xml:space="preserve">In the wake of the fact that </w:t>
      </w:r>
      <w:r w:rsidR="00A452FC" w:rsidRPr="00EF5138">
        <w:rPr>
          <w:b w:val="0"/>
          <w:color w:val="000000"/>
          <w:sz w:val="27"/>
          <w:szCs w:val="27"/>
          <w:lang w:bidi="hi-IN"/>
        </w:rPr>
        <w:t>no solution is forthcoming</w:t>
      </w:r>
      <w:r w:rsidR="00C63D25">
        <w:rPr>
          <w:b w:val="0"/>
          <w:color w:val="000000"/>
          <w:sz w:val="27"/>
          <w:szCs w:val="27"/>
          <w:lang w:bidi="hi-IN"/>
        </w:rPr>
        <w:t xml:space="preserve"> </w:t>
      </w:r>
      <w:r>
        <w:rPr>
          <w:b w:val="0"/>
          <w:color w:val="000000"/>
          <w:sz w:val="27"/>
          <w:szCs w:val="27"/>
          <w:lang w:bidi="hi-IN"/>
        </w:rPr>
        <w:t xml:space="preserve">with regard to </w:t>
      </w:r>
      <w:r w:rsidR="00380D6F">
        <w:rPr>
          <w:b w:val="0"/>
          <w:color w:val="000000"/>
          <w:sz w:val="27"/>
          <w:szCs w:val="27"/>
          <w:lang w:bidi="hi-IN"/>
        </w:rPr>
        <w:t xml:space="preserve">the matters decided in the Personal Grievance </w:t>
      </w:r>
      <w:proofErr w:type="spellStart"/>
      <w:r w:rsidR="00380D6F">
        <w:rPr>
          <w:b w:val="0"/>
          <w:color w:val="000000"/>
          <w:sz w:val="27"/>
          <w:szCs w:val="27"/>
          <w:lang w:bidi="hi-IN"/>
        </w:rPr>
        <w:t>Redressal</w:t>
      </w:r>
      <w:proofErr w:type="spellEnd"/>
      <w:r w:rsidR="00380D6F">
        <w:rPr>
          <w:b w:val="0"/>
          <w:color w:val="000000"/>
          <w:sz w:val="27"/>
          <w:szCs w:val="27"/>
          <w:lang w:bidi="hi-IN"/>
        </w:rPr>
        <w:t xml:space="preserve"> Committee</w:t>
      </w:r>
      <w:r w:rsidR="00380D6F" w:rsidRPr="00DB62A4">
        <w:rPr>
          <w:b w:val="0"/>
          <w:color w:val="000000"/>
          <w:sz w:val="27"/>
          <w:szCs w:val="27"/>
          <w:lang w:bidi="hi-IN"/>
        </w:rPr>
        <w:t xml:space="preserve"> </w:t>
      </w:r>
      <w:r w:rsidR="00380D6F">
        <w:rPr>
          <w:b w:val="0"/>
          <w:color w:val="000000"/>
          <w:sz w:val="27"/>
          <w:szCs w:val="27"/>
          <w:lang w:bidi="hi-IN"/>
        </w:rPr>
        <w:t xml:space="preserve">especially in the issue of </w:t>
      </w:r>
      <w:r w:rsidR="00A452FC">
        <w:rPr>
          <w:b w:val="0"/>
          <w:color w:val="000000"/>
          <w:sz w:val="27"/>
          <w:szCs w:val="27"/>
          <w:lang w:bidi="hi-IN"/>
        </w:rPr>
        <w:t xml:space="preserve">compassionate appointments and </w:t>
      </w:r>
      <w:r w:rsidR="00DB62A4">
        <w:rPr>
          <w:b w:val="0"/>
          <w:color w:val="000000"/>
          <w:sz w:val="27"/>
          <w:szCs w:val="27"/>
          <w:lang w:bidi="hi-IN"/>
        </w:rPr>
        <w:t>since the authorities have turned a deaf ear towar</w:t>
      </w:r>
      <w:r w:rsidR="00380D6F">
        <w:rPr>
          <w:b w:val="0"/>
          <w:color w:val="000000"/>
          <w:sz w:val="27"/>
          <w:szCs w:val="27"/>
          <w:lang w:bidi="hi-IN"/>
        </w:rPr>
        <w:t>ds our just and genuine demands</w:t>
      </w:r>
      <w:r w:rsidR="00A452FC" w:rsidRPr="00EF5138">
        <w:rPr>
          <w:b w:val="0"/>
          <w:color w:val="000000"/>
          <w:sz w:val="27"/>
          <w:szCs w:val="27"/>
          <w:lang w:bidi="hi-IN"/>
        </w:rPr>
        <w:t xml:space="preserve">, the ITEF </w:t>
      </w:r>
      <w:r>
        <w:rPr>
          <w:b w:val="0"/>
          <w:color w:val="000000"/>
          <w:sz w:val="27"/>
          <w:szCs w:val="27"/>
          <w:lang w:bidi="hi-IN"/>
        </w:rPr>
        <w:t xml:space="preserve">find no other alternative </w:t>
      </w:r>
      <w:r w:rsidR="00DB62A4">
        <w:rPr>
          <w:b w:val="0"/>
          <w:color w:val="000000"/>
          <w:sz w:val="27"/>
          <w:szCs w:val="27"/>
          <w:lang w:bidi="hi-IN"/>
        </w:rPr>
        <w:t>than</w:t>
      </w:r>
      <w:r>
        <w:rPr>
          <w:b w:val="0"/>
          <w:color w:val="000000"/>
          <w:sz w:val="27"/>
          <w:szCs w:val="27"/>
          <w:lang w:bidi="hi-IN"/>
        </w:rPr>
        <w:t xml:space="preserve"> to </w:t>
      </w:r>
      <w:r w:rsidR="00DB62A4">
        <w:rPr>
          <w:b w:val="0"/>
          <w:color w:val="000000"/>
          <w:sz w:val="27"/>
          <w:szCs w:val="27"/>
          <w:lang w:bidi="hi-IN"/>
        </w:rPr>
        <w:t>embark on</w:t>
      </w:r>
      <w:r>
        <w:rPr>
          <w:b w:val="0"/>
          <w:color w:val="000000"/>
          <w:sz w:val="27"/>
          <w:szCs w:val="27"/>
          <w:lang w:bidi="hi-IN"/>
        </w:rPr>
        <w:t xml:space="preserve"> </w:t>
      </w:r>
      <w:r w:rsidR="0098045B" w:rsidRPr="00EF5138">
        <w:rPr>
          <w:b w:val="0"/>
          <w:color w:val="000000"/>
          <w:sz w:val="27"/>
          <w:szCs w:val="27"/>
          <w:lang w:bidi="hi-IN"/>
        </w:rPr>
        <w:t>agitation</w:t>
      </w:r>
      <w:r w:rsidR="0098045B">
        <w:rPr>
          <w:b w:val="0"/>
          <w:color w:val="000000"/>
          <w:sz w:val="27"/>
          <w:szCs w:val="27"/>
          <w:lang w:bidi="hi-IN"/>
        </w:rPr>
        <w:t xml:space="preserve">. </w:t>
      </w:r>
      <w:r>
        <w:rPr>
          <w:b w:val="0"/>
          <w:color w:val="000000"/>
          <w:sz w:val="27"/>
          <w:szCs w:val="27"/>
          <w:lang w:bidi="hi-IN"/>
        </w:rPr>
        <w:t xml:space="preserve">We, therefore, request your </w:t>
      </w:r>
      <w:proofErr w:type="spellStart"/>
      <w:r>
        <w:rPr>
          <w:b w:val="0"/>
          <w:color w:val="000000"/>
          <w:sz w:val="27"/>
          <w:szCs w:val="27"/>
          <w:lang w:bidi="hi-IN"/>
        </w:rPr>
        <w:t>goodself</w:t>
      </w:r>
      <w:proofErr w:type="spellEnd"/>
      <w:r>
        <w:rPr>
          <w:b w:val="0"/>
          <w:color w:val="000000"/>
          <w:sz w:val="27"/>
          <w:szCs w:val="27"/>
          <w:lang w:bidi="hi-IN"/>
        </w:rPr>
        <w:t xml:space="preserve"> to take urgent favour</w:t>
      </w:r>
      <w:r w:rsidR="00E67081">
        <w:rPr>
          <w:b w:val="0"/>
          <w:color w:val="000000"/>
          <w:sz w:val="27"/>
          <w:szCs w:val="27"/>
          <w:lang w:bidi="hi-IN"/>
        </w:rPr>
        <w:t>a</w:t>
      </w:r>
      <w:r>
        <w:rPr>
          <w:b w:val="0"/>
          <w:color w:val="000000"/>
          <w:sz w:val="27"/>
          <w:szCs w:val="27"/>
          <w:lang w:bidi="hi-IN"/>
        </w:rPr>
        <w:t>ble</w:t>
      </w:r>
      <w:r w:rsidR="00C63D25">
        <w:rPr>
          <w:b w:val="0"/>
          <w:color w:val="000000"/>
          <w:sz w:val="27"/>
          <w:szCs w:val="27"/>
          <w:lang w:bidi="hi-IN"/>
        </w:rPr>
        <w:t xml:space="preserve"> </w:t>
      </w:r>
      <w:r w:rsidR="00E1419F">
        <w:rPr>
          <w:b w:val="0"/>
          <w:color w:val="000000"/>
          <w:sz w:val="27"/>
          <w:szCs w:val="27"/>
          <w:lang w:bidi="hi-IN"/>
        </w:rPr>
        <w:t>decision</w:t>
      </w:r>
      <w:r>
        <w:rPr>
          <w:b w:val="0"/>
          <w:color w:val="000000"/>
          <w:sz w:val="27"/>
          <w:szCs w:val="27"/>
          <w:lang w:bidi="hi-IN"/>
        </w:rPr>
        <w:t xml:space="preserve"> on the following matters:</w:t>
      </w:r>
    </w:p>
    <w:p w:rsidR="00A452FC" w:rsidRDefault="00A452FC" w:rsidP="00A452FC">
      <w:pPr>
        <w:shd w:val="clear" w:color="auto" w:fill="FFFFFF"/>
        <w:spacing w:line="368" w:lineRule="atLeast"/>
        <w:ind w:firstLine="720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>1]</w:t>
      </w:r>
      <w:r>
        <w:rPr>
          <w:b w:val="0"/>
          <w:color w:val="000000"/>
          <w:sz w:val="27"/>
          <w:szCs w:val="27"/>
          <w:lang w:bidi="hi-IN"/>
        </w:rPr>
        <w:tab/>
        <w:t xml:space="preserve">Immediate issue of orders in </w:t>
      </w:r>
      <w:r w:rsidR="00CC1CF2">
        <w:rPr>
          <w:b w:val="0"/>
          <w:color w:val="000000"/>
          <w:sz w:val="27"/>
          <w:szCs w:val="27"/>
          <w:lang w:bidi="hi-IN"/>
        </w:rPr>
        <w:t xml:space="preserve">all </w:t>
      </w:r>
      <w:r>
        <w:rPr>
          <w:b w:val="0"/>
          <w:color w:val="000000"/>
          <w:sz w:val="27"/>
          <w:szCs w:val="27"/>
          <w:lang w:bidi="hi-IN"/>
        </w:rPr>
        <w:t>pending compassionate cases.</w:t>
      </w:r>
    </w:p>
    <w:p w:rsidR="00A452FC" w:rsidRDefault="00A452FC" w:rsidP="00A452FC">
      <w:pPr>
        <w:shd w:val="clear" w:color="auto" w:fill="FFFFFF"/>
        <w:spacing w:line="368" w:lineRule="atLeast"/>
        <w:ind w:left="1440" w:hanging="720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>2]</w:t>
      </w:r>
      <w:r>
        <w:rPr>
          <w:b w:val="0"/>
          <w:color w:val="000000"/>
          <w:sz w:val="27"/>
          <w:szCs w:val="27"/>
          <w:lang w:bidi="hi-IN"/>
        </w:rPr>
        <w:tab/>
      </w:r>
      <w:r w:rsidR="00380D6F">
        <w:rPr>
          <w:b w:val="0"/>
          <w:color w:val="000000"/>
          <w:sz w:val="27"/>
          <w:szCs w:val="27"/>
          <w:lang w:bidi="hi-IN"/>
        </w:rPr>
        <w:t>Implementation of</w:t>
      </w:r>
      <w:r>
        <w:rPr>
          <w:b w:val="0"/>
          <w:color w:val="000000"/>
          <w:sz w:val="27"/>
          <w:szCs w:val="27"/>
          <w:lang w:bidi="hi-IN"/>
        </w:rPr>
        <w:t xml:space="preserve"> the decisions made in the Permanent </w:t>
      </w:r>
      <w:r w:rsidR="00C63D25">
        <w:rPr>
          <w:b w:val="0"/>
          <w:color w:val="000000"/>
          <w:sz w:val="27"/>
          <w:szCs w:val="27"/>
          <w:lang w:bidi="hi-IN"/>
        </w:rPr>
        <w:t xml:space="preserve">Grievance </w:t>
      </w:r>
      <w:proofErr w:type="spellStart"/>
      <w:r>
        <w:rPr>
          <w:b w:val="0"/>
          <w:color w:val="000000"/>
          <w:sz w:val="27"/>
          <w:szCs w:val="27"/>
          <w:lang w:bidi="hi-IN"/>
        </w:rPr>
        <w:t>Redressal</w:t>
      </w:r>
      <w:proofErr w:type="spellEnd"/>
      <w:r>
        <w:rPr>
          <w:b w:val="0"/>
          <w:color w:val="000000"/>
          <w:sz w:val="27"/>
          <w:szCs w:val="27"/>
          <w:lang w:bidi="hi-IN"/>
        </w:rPr>
        <w:t xml:space="preserve"> Committee in a time</w:t>
      </w:r>
      <w:r w:rsidR="00C63D25">
        <w:rPr>
          <w:b w:val="0"/>
          <w:color w:val="000000"/>
          <w:sz w:val="27"/>
          <w:szCs w:val="27"/>
          <w:lang w:bidi="hi-IN"/>
        </w:rPr>
        <w:t xml:space="preserve"> bound</w:t>
      </w:r>
      <w:r>
        <w:rPr>
          <w:b w:val="0"/>
          <w:color w:val="000000"/>
          <w:sz w:val="27"/>
          <w:szCs w:val="27"/>
          <w:lang w:bidi="hi-IN"/>
        </w:rPr>
        <w:t xml:space="preserve"> manner.</w:t>
      </w:r>
    </w:p>
    <w:p w:rsidR="00A452FC" w:rsidRDefault="00A452FC" w:rsidP="00A452FC">
      <w:pPr>
        <w:shd w:val="clear" w:color="auto" w:fill="FFFFFF"/>
        <w:spacing w:line="368" w:lineRule="atLeast"/>
        <w:ind w:left="1440" w:hanging="720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lastRenderedPageBreak/>
        <w:t>3]</w:t>
      </w:r>
      <w:r>
        <w:rPr>
          <w:b w:val="0"/>
          <w:color w:val="000000"/>
          <w:sz w:val="27"/>
          <w:szCs w:val="27"/>
          <w:lang w:bidi="hi-IN"/>
        </w:rPr>
        <w:tab/>
        <w:t xml:space="preserve">Convene the meetings of the Permanent </w:t>
      </w:r>
      <w:r w:rsidR="00C63D25">
        <w:rPr>
          <w:b w:val="0"/>
          <w:color w:val="000000"/>
          <w:sz w:val="27"/>
          <w:szCs w:val="27"/>
          <w:lang w:bidi="hi-IN"/>
        </w:rPr>
        <w:t xml:space="preserve">Grievance </w:t>
      </w:r>
      <w:proofErr w:type="spellStart"/>
      <w:r>
        <w:rPr>
          <w:b w:val="0"/>
          <w:color w:val="000000"/>
          <w:sz w:val="27"/>
          <w:szCs w:val="27"/>
          <w:lang w:bidi="hi-IN"/>
        </w:rPr>
        <w:t>Redressal</w:t>
      </w:r>
      <w:proofErr w:type="spellEnd"/>
      <w:r>
        <w:rPr>
          <w:b w:val="0"/>
          <w:color w:val="000000"/>
          <w:sz w:val="27"/>
          <w:szCs w:val="27"/>
          <w:lang w:bidi="hi-IN"/>
        </w:rPr>
        <w:t xml:space="preserve"> Committee as per the direction of the CBDT.</w:t>
      </w:r>
    </w:p>
    <w:p w:rsidR="00A452FC" w:rsidRDefault="00A452FC" w:rsidP="00A452FC">
      <w:pPr>
        <w:shd w:val="clear" w:color="auto" w:fill="FFFFFF"/>
        <w:spacing w:line="368" w:lineRule="atLeast"/>
        <w:ind w:firstLine="720"/>
        <w:rPr>
          <w:b w:val="0"/>
          <w:color w:val="000000"/>
          <w:sz w:val="27"/>
          <w:szCs w:val="27"/>
          <w:lang w:bidi="hi-IN"/>
        </w:rPr>
      </w:pPr>
    </w:p>
    <w:p w:rsidR="00381FFC" w:rsidRDefault="00381FFC" w:rsidP="00A452FC">
      <w:pPr>
        <w:shd w:val="clear" w:color="auto" w:fill="FFFFFF"/>
        <w:spacing w:line="368" w:lineRule="atLeast"/>
        <w:ind w:firstLine="720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 xml:space="preserve">If the above </w:t>
      </w:r>
      <w:r w:rsidR="00DB62A4">
        <w:rPr>
          <w:b w:val="0"/>
          <w:color w:val="000000"/>
          <w:sz w:val="27"/>
          <w:szCs w:val="27"/>
          <w:lang w:bidi="hi-IN"/>
        </w:rPr>
        <w:t>genuine issues</w:t>
      </w:r>
      <w:r>
        <w:rPr>
          <w:b w:val="0"/>
          <w:color w:val="000000"/>
          <w:sz w:val="27"/>
          <w:szCs w:val="27"/>
          <w:lang w:bidi="hi-IN"/>
        </w:rPr>
        <w:t xml:space="preserve"> are not resolved</w:t>
      </w:r>
      <w:r w:rsidR="00E1419F">
        <w:rPr>
          <w:b w:val="0"/>
          <w:color w:val="000000"/>
          <w:sz w:val="27"/>
          <w:szCs w:val="27"/>
          <w:lang w:bidi="hi-IN"/>
        </w:rPr>
        <w:t xml:space="preserve"> immediately</w:t>
      </w:r>
      <w:r>
        <w:rPr>
          <w:b w:val="0"/>
          <w:color w:val="000000"/>
          <w:sz w:val="27"/>
          <w:szCs w:val="27"/>
          <w:lang w:bidi="hi-IN"/>
        </w:rPr>
        <w:t xml:space="preserve">, </w:t>
      </w:r>
      <w:r w:rsidR="00E1419F">
        <w:rPr>
          <w:b w:val="0"/>
          <w:color w:val="000000"/>
          <w:sz w:val="27"/>
          <w:szCs w:val="27"/>
          <w:lang w:bidi="hi-IN"/>
        </w:rPr>
        <w:t xml:space="preserve">the Secretariat has decided to </w:t>
      </w:r>
      <w:bookmarkStart w:id="0" w:name="_GoBack"/>
      <w:bookmarkEnd w:id="0"/>
      <w:r>
        <w:rPr>
          <w:b w:val="0"/>
          <w:color w:val="000000"/>
          <w:sz w:val="27"/>
          <w:szCs w:val="27"/>
          <w:lang w:bidi="hi-IN"/>
        </w:rPr>
        <w:t xml:space="preserve">embark </w:t>
      </w:r>
      <w:r w:rsidR="00E1419F">
        <w:rPr>
          <w:b w:val="0"/>
          <w:color w:val="000000"/>
          <w:sz w:val="27"/>
          <w:szCs w:val="27"/>
          <w:lang w:bidi="hi-IN"/>
        </w:rPr>
        <w:t>up</w:t>
      </w:r>
      <w:r>
        <w:rPr>
          <w:b w:val="0"/>
          <w:color w:val="000000"/>
          <w:sz w:val="27"/>
          <w:szCs w:val="27"/>
          <w:lang w:bidi="hi-IN"/>
        </w:rPr>
        <w:t xml:space="preserve">on agitation, including the </w:t>
      </w:r>
      <w:proofErr w:type="gramStart"/>
      <w:r>
        <w:rPr>
          <w:b w:val="0"/>
          <w:color w:val="000000"/>
          <w:sz w:val="27"/>
          <w:szCs w:val="27"/>
          <w:lang w:bidi="hi-IN"/>
        </w:rPr>
        <w:t>following :</w:t>
      </w:r>
      <w:proofErr w:type="gramEnd"/>
    </w:p>
    <w:p w:rsidR="00A452FC" w:rsidRPr="00EF5138" w:rsidRDefault="00A452FC" w:rsidP="00A452FC">
      <w:pPr>
        <w:shd w:val="clear" w:color="auto" w:fill="FFFFFF"/>
        <w:spacing w:line="368" w:lineRule="atLeast"/>
        <w:jc w:val="lef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 </w:t>
      </w:r>
    </w:p>
    <w:p w:rsidR="00A452FC" w:rsidRPr="00EF5138" w:rsidRDefault="00A452FC" w:rsidP="00DB62A4">
      <w:pPr>
        <w:shd w:val="clear" w:color="auto" w:fill="FFFFFF"/>
        <w:spacing w:line="368" w:lineRule="atLeast"/>
        <w:ind w:firstLine="360"/>
        <w:jc w:val="lef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1.</w:t>
      </w:r>
      <w:r w:rsidRPr="00EF5138">
        <w:rPr>
          <w:b w:val="0"/>
          <w:color w:val="000000"/>
          <w:sz w:val="14"/>
          <w:szCs w:val="14"/>
          <w:lang w:bidi="hi-IN"/>
        </w:rPr>
        <w:t>     </w:t>
      </w:r>
      <w:r w:rsidRPr="00EF5138">
        <w:rPr>
          <w:b w:val="0"/>
          <w:color w:val="000000"/>
          <w:sz w:val="14"/>
          <w:lang w:bidi="hi-IN"/>
        </w:rPr>
        <w:t> </w:t>
      </w:r>
      <w:r w:rsidRPr="00EF5138">
        <w:rPr>
          <w:b w:val="0"/>
          <w:color w:val="000000"/>
          <w:sz w:val="27"/>
          <w:szCs w:val="27"/>
          <w:lang w:bidi="hi-IN"/>
        </w:rPr>
        <w:t xml:space="preserve">Boycotting all </w:t>
      </w:r>
      <w:r w:rsidR="00275063">
        <w:rPr>
          <w:b w:val="0"/>
          <w:color w:val="000000"/>
          <w:sz w:val="27"/>
          <w:szCs w:val="27"/>
          <w:lang w:bidi="hi-IN"/>
        </w:rPr>
        <w:t xml:space="preserve">official </w:t>
      </w:r>
      <w:proofErr w:type="spellStart"/>
      <w:r w:rsidR="00275063">
        <w:rPr>
          <w:b w:val="0"/>
          <w:color w:val="000000"/>
          <w:sz w:val="27"/>
          <w:szCs w:val="27"/>
          <w:lang w:bidi="hi-IN"/>
        </w:rPr>
        <w:t>programmes</w:t>
      </w:r>
      <w:proofErr w:type="spellEnd"/>
      <w:r w:rsidRPr="00EF5138">
        <w:rPr>
          <w:b w:val="0"/>
          <w:color w:val="000000"/>
          <w:sz w:val="27"/>
          <w:szCs w:val="27"/>
          <w:lang w:bidi="hi-IN"/>
        </w:rPr>
        <w:t xml:space="preserve"> of </w:t>
      </w:r>
      <w:proofErr w:type="gramStart"/>
      <w:r w:rsidRPr="00EF5138">
        <w:rPr>
          <w:b w:val="0"/>
          <w:color w:val="000000"/>
          <w:sz w:val="27"/>
          <w:szCs w:val="27"/>
          <w:lang w:bidi="hi-IN"/>
        </w:rPr>
        <w:t>CCIT(</w:t>
      </w:r>
      <w:proofErr w:type="gramEnd"/>
      <w:r w:rsidRPr="00EF5138">
        <w:rPr>
          <w:b w:val="0"/>
          <w:color w:val="000000"/>
          <w:sz w:val="27"/>
          <w:szCs w:val="27"/>
          <w:lang w:bidi="hi-IN"/>
        </w:rPr>
        <w:t xml:space="preserve">CCA), Kochi from </w:t>
      </w:r>
      <w:r w:rsidR="000B4349">
        <w:rPr>
          <w:b w:val="0"/>
          <w:color w:val="000000"/>
          <w:sz w:val="27"/>
          <w:szCs w:val="27"/>
          <w:lang w:bidi="hi-IN"/>
        </w:rPr>
        <w:t>01.05</w:t>
      </w:r>
      <w:r w:rsidRPr="00EF5138">
        <w:rPr>
          <w:b w:val="0"/>
          <w:color w:val="000000"/>
          <w:sz w:val="27"/>
          <w:szCs w:val="27"/>
          <w:lang w:bidi="hi-IN"/>
        </w:rPr>
        <w:t>.2013</w:t>
      </w:r>
    </w:p>
    <w:p w:rsidR="00381FFC" w:rsidRDefault="00A452FC" w:rsidP="00DB62A4">
      <w:pPr>
        <w:shd w:val="clear" w:color="auto" w:fill="FFFFFF"/>
        <w:spacing w:line="368" w:lineRule="atLeast"/>
        <w:ind w:firstLine="360"/>
        <w:jc w:val="left"/>
        <w:rPr>
          <w:b w:val="0"/>
          <w:color w:val="000000"/>
          <w:sz w:val="27"/>
          <w:szCs w:val="27"/>
          <w:lang w:bidi="hi-IN"/>
        </w:rPr>
      </w:pPr>
      <w:r w:rsidRPr="00EF5138">
        <w:rPr>
          <w:b w:val="0"/>
          <w:color w:val="000000"/>
          <w:sz w:val="27"/>
          <w:szCs w:val="27"/>
          <w:lang w:bidi="hi-IN"/>
        </w:rPr>
        <w:t>2.</w:t>
      </w:r>
      <w:r w:rsidRPr="00EF5138">
        <w:rPr>
          <w:b w:val="0"/>
          <w:color w:val="000000"/>
          <w:sz w:val="14"/>
          <w:szCs w:val="14"/>
          <w:lang w:bidi="hi-IN"/>
        </w:rPr>
        <w:t>     </w:t>
      </w:r>
      <w:r w:rsidRPr="00EF5138">
        <w:rPr>
          <w:b w:val="0"/>
          <w:color w:val="000000"/>
          <w:sz w:val="14"/>
          <w:lang w:bidi="hi-IN"/>
        </w:rPr>
        <w:t> </w:t>
      </w:r>
      <w:r w:rsidRPr="00EF5138">
        <w:rPr>
          <w:b w:val="0"/>
          <w:color w:val="000000"/>
          <w:sz w:val="27"/>
          <w:szCs w:val="27"/>
          <w:lang w:bidi="hi-IN"/>
        </w:rPr>
        <w:t xml:space="preserve">Staging </w:t>
      </w:r>
      <w:r w:rsidR="00275063" w:rsidRPr="00EF5138">
        <w:rPr>
          <w:b w:val="0"/>
          <w:color w:val="000000"/>
          <w:sz w:val="27"/>
          <w:szCs w:val="27"/>
          <w:lang w:bidi="hi-IN"/>
        </w:rPr>
        <w:t>demonstrations</w:t>
      </w:r>
      <w:r w:rsidRPr="00EF5138">
        <w:rPr>
          <w:b w:val="0"/>
          <w:color w:val="000000"/>
          <w:sz w:val="27"/>
          <w:szCs w:val="27"/>
          <w:lang w:bidi="hi-IN"/>
        </w:rPr>
        <w:t xml:space="preserve"> during </w:t>
      </w:r>
      <w:proofErr w:type="gramStart"/>
      <w:r w:rsidRPr="00EF5138">
        <w:rPr>
          <w:b w:val="0"/>
          <w:color w:val="000000"/>
          <w:sz w:val="27"/>
          <w:szCs w:val="27"/>
          <w:lang w:bidi="hi-IN"/>
        </w:rPr>
        <w:t>CCIT(</w:t>
      </w:r>
      <w:proofErr w:type="gramEnd"/>
      <w:r w:rsidRPr="00EF5138">
        <w:rPr>
          <w:b w:val="0"/>
          <w:color w:val="000000"/>
          <w:sz w:val="27"/>
          <w:szCs w:val="27"/>
          <w:lang w:bidi="hi-IN"/>
        </w:rPr>
        <w:t xml:space="preserve">CCA)’ visit in field stations from </w:t>
      </w:r>
    </w:p>
    <w:p w:rsidR="00381FFC" w:rsidRDefault="000B4349" w:rsidP="00DB62A4">
      <w:pPr>
        <w:shd w:val="clear" w:color="auto" w:fill="FFFFFF"/>
        <w:spacing w:line="368" w:lineRule="atLeast"/>
        <w:ind w:left="720"/>
        <w:jc w:val="left"/>
        <w:rPr>
          <w:b w:val="0"/>
          <w:color w:val="000000"/>
          <w:sz w:val="27"/>
          <w:szCs w:val="27"/>
          <w:lang w:bidi="hi-IN"/>
        </w:rPr>
      </w:pPr>
      <w:proofErr w:type="gramStart"/>
      <w:r>
        <w:rPr>
          <w:b w:val="0"/>
          <w:color w:val="000000"/>
          <w:sz w:val="27"/>
          <w:szCs w:val="27"/>
          <w:lang w:bidi="hi-IN"/>
        </w:rPr>
        <w:t>01.05</w:t>
      </w:r>
      <w:r w:rsidR="00A452FC" w:rsidRPr="00EF5138">
        <w:rPr>
          <w:b w:val="0"/>
          <w:color w:val="000000"/>
          <w:sz w:val="27"/>
          <w:szCs w:val="27"/>
          <w:lang w:bidi="hi-IN"/>
        </w:rPr>
        <w:t>.2013 </w:t>
      </w:r>
      <w:r w:rsidR="00E1419F">
        <w:rPr>
          <w:b w:val="0"/>
          <w:color w:val="000000"/>
          <w:sz w:val="27"/>
          <w:szCs w:val="27"/>
          <w:lang w:bidi="hi-IN"/>
        </w:rPr>
        <w:t>onwards</w:t>
      </w:r>
      <w:r w:rsidR="00B918A5">
        <w:rPr>
          <w:b w:val="0"/>
          <w:color w:val="000000"/>
          <w:sz w:val="27"/>
          <w:szCs w:val="27"/>
          <w:lang w:bidi="hi-IN"/>
        </w:rPr>
        <w:t>.</w:t>
      </w:r>
      <w:proofErr w:type="gramEnd"/>
    </w:p>
    <w:p w:rsidR="00A452FC" w:rsidRDefault="00E1419F" w:rsidP="00381FFC">
      <w:pPr>
        <w:shd w:val="clear" w:color="auto" w:fill="FFFFFF"/>
        <w:spacing w:line="368" w:lineRule="atLeast"/>
        <w:ind w:left="720" w:hanging="360"/>
        <w:jc w:val="lef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>3</w:t>
      </w:r>
      <w:r w:rsidR="00381FFC">
        <w:rPr>
          <w:b w:val="0"/>
          <w:color w:val="000000"/>
          <w:sz w:val="27"/>
          <w:szCs w:val="27"/>
          <w:lang w:bidi="hi-IN"/>
        </w:rPr>
        <w:t>.</w:t>
      </w:r>
      <w:r w:rsidR="00381FFC">
        <w:rPr>
          <w:b w:val="0"/>
          <w:color w:val="000000"/>
          <w:sz w:val="27"/>
          <w:szCs w:val="27"/>
          <w:lang w:bidi="hi-IN"/>
        </w:rPr>
        <w:tab/>
      </w:r>
      <w:r w:rsidR="00B918A5">
        <w:rPr>
          <w:b w:val="0"/>
          <w:color w:val="000000"/>
          <w:sz w:val="27"/>
          <w:szCs w:val="27"/>
          <w:lang w:bidi="hi-IN"/>
        </w:rPr>
        <w:t xml:space="preserve">Lunch hour demonstration in all offices on </w:t>
      </w:r>
      <w:r w:rsidR="000B4349">
        <w:rPr>
          <w:b w:val="0"/>
          <w:color w:val="000000"/>
          <w:sz w:val="27"/>
          <w:szCs w:val="27"/>
          <w:lang w:bidi="hi-IN"/>
        </w:rPr>
        <w:t>02.05.</w:t>
      </w:r>
      <w:r w:rsidR="00B918A5">
        <w:rPr>
          <w:b w:val="0"/>
          <w:color w:val="000000"/>
          <w:sz w:val="27"/>
          <w:szCs w:val="27"/>
          <w:lang w:bidi="hi-IN"/>
        </w:rPr>
        <w:t xml:space="preserve">2013. </w:t>
      </w:r>
    </w:p>
    <w:p w:rsidR="00A452FC" w:rsidRDefault="00E1419F" w:rsidP="00381FFC">
      <w:pPr>
        <w:shd w:val="clear" w:color="auto" w:fill="FFFFFF"/>
        <w:spacing w:line="368" w:lineRule="atLeast"/>
        <w:ind w:left="720" w:hanging="360"/>
        <w:jc w:val="lef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>4</w:t>
      </w:r>
      <w:r w:rsidR="00A452FC">
        <w:rPr>
          <w:b w:val="0"/>
          <w:color w:val="000000"/>
          <w:sz w:val="27"/>
          <w:szCs w:val="27"/>
          <w:lang w:bidi="hi-IN"/>
        </w:rPr>
        <w:t>.</w:t>
      </w:r>
      <w:r w:rsidR="00A452FC">
        <w:rPr>
          <w:b w:val="0"/>
          <w:color w:val="000000"/>
          <w:sz w:val="27"/>
          <w:szCs w:val="27"/>
          <w:lang w:bidi="hi-IN"/>
        </w:rPr>
        <w:tab/>
      </w:r>
      <w:r w:rsidR="00B918A5">
        <w:rPr>
          <w:b w:val="0"/>
          <w:color w:val="000000"/>
          <w:sz w:val="27"/>
          <w:szCs w:val="27"/>
          <w:lang w:bidi="hi-IN"/>
        </w:rPr>
        <w:t xml:space="preserve">Wearing of black badges on </w:t>
      </w:r>
      <w:r w:rsidR="000B4349">
        <w:rPr>
          <w:b w:val="0"/>
          <w:color w:val="000000"/>
          <w:sz w:val="27"/>
          <w:szCs w:val="27"/>
          <w:lang w:bidi="hi-IN"/>
        </w:rPr>
        <w:t>06.05.</w:t>
      </w:r>
      <w:r w:rsidR="00B918A5">
        <w:rPr>
          <w:b w:val="0"/>
          <w:color w:val="000000"/>
          <w:sz w:val="27"/>
          <w:szCs w:val="27"/>
          <w:lang w:bidi="hi-IN"/>
        </w:rPr>
        <w:t>2013.</w:t>
      </w:r>
    </w:p>
    <w:p w:rsidR="00A452FC" w:rsidRDefault="00E1419F" w:rsidP="00381FFC">
      <w:pPr>
        <w:shd w:val="clear" w:color="auto" w:fill="FFFFFF"/>
        <w:spacing w:line="368" w:lineRule="atLeast"/>
        <w:ind w:left="720" w:hanging="360"/>
        <w:jc w:val="left"/>
        <w:rPr>
          <w:b w:val="0"/>
          <w:color w:val="000000"/>
          <w:sz w:val="27"/>
          <w:szCs w:val="27"/>
          <w:lang w:bidi="hi-IN"/>
        </w:rPr>
      </w:pPr>
      <w:proofErr w:type="gramStart"/>
      <w:r>
        <w:rPr>
          <w:b w:val="0"/>
          <w:color w:val="000000"/>
          <w:sz w:val="27"/>
          <w:szCs w:val="27"/>
          <w:lang w:bidi="hi-IN"/>
        </w:rPr>
        <w:t>5</w:t>
      </w:r>
      <w:r w:rsidR="00A452FC">
        <w:rPr>
          <w:b w:val="0"/>
          <w:color w:val="000000"/>
          <w:sz w:val="27"/>
          <w:szCs w:val="27"/>
          <w:lang w:bidi="hi-IN"/>
        </w:rPr>
        <w:t>.</w:t>
      </w:r>
      <w:r w:rsidR="00A452FC">
        <w:rPr>
          <w:b w:val="0"/>
          <w:color w:val="000000"/>
          <w:sz w:val="27"/>
          <w:szCs w:val="27"/>
          <w:lang w:bidi="hi-IN"/>
        </w:rPr>
        <w:tab/>
      </w:r>
      <w:r w:rsidR="00380D6F">
        <w:rPr>
          <w:b w:val="0"/>
          <w:color w:val="000000"/>
          <w:sz w:val="27"/>
          <w:szCs w:val="27"/>
          <w:lang w:bidi="hi-IN"/>
        </w:rPr>
        <w:t xml:space="preserve">One hour walkout on </w:t>
      </w:r>
      <w:r w:rsidR="000B4349">
        <w:rPr>
          <w:b w:val="0"/>
          <w:color w:val="000000"/>
          <w:sz w:val="27"/>
          <w:szCs w:val="27"/>
          <w:lang w:bidi="hi-IN"/>
        </w:rPr>
        <w:t>08.</w:t>
      </w:r>
      <w:r w:rsidR="00380D6F">
        <w:rPr>
          <w:b w:val="0"/>
          <w:color w:val="000000"/>
          <w:sz w:val="27"/>
          <w:szCs w:val="27"/>
          <w:lang w:bidi="hi-IN"/>
        </w:rPr>
        <w:t>05</w:t>
      </w:r>
      <w:r w:rsidR="000B4349">
        <w:rPr>
          <w:b w:val="0"/>
          <w:color w:val="000000"/>
          <w:sz w:val="27"/>
          <w:szCs w:val="27"/>
          <w:lang w:bidi="hi-IN"/>
        </w:rPr>
        <w:t>.</w:t>
      </w:r>
      <w:r w:rsidR="00380D6F">
        <w:rPr>
          <w:b w:val="0"/>
          <w:color w:val="000000"/>
          <w:sz w:val="27"/>
          <w:szCs w:val="27"/>
          <w:lang w:bidi="hi-IN"/>
        </w:rPr>
        <w:t>2013 from 11.00 A.M.</w:t>
      </w:r>
      <w:proofErr w:type="gramEnd"/>
    </w:p>
    <w:p w:rsidR="00A452FC" w:rsidRDefault="00E1419F" w:rsidP="00381FFC">
      <w:pPr>
        <w:shd w:val="clear" w:color="auto" w:fill="FFFFFF"/>
        <w:spacing w:line="368" w:lineRule="atLeast"/>
        <w:ind w:left="720" w:hanging="360"/>
        <w:jc w:val="lef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>6</w:t>
      </w:r>
      <w:r w:rsidR="00A452FC">
        <w:rPr>
          <w:b w:val="0"/>
          <w:color w:val="000000"/>
          <w:sz w:val="27"/>
          <w:szCs w:val="27"/>
          <w:lang w:bidi="hi-IN"/>
        </w:rPr>
        <w:t>.</w:t>
      </w:r>
      <w:r w:rsidR="00A452FC">
        <w:rPr>
          <w:b w:val="0"/>
          <w:color w:val="000000"/>
          <w:sz w:val="27"/>
          <w:szCs w:val="27"/>
          <w:lang w:bidi="hi-IN"/>
        </w:rPr>
        <w:tab/>
      </w:r>
      <w:proofErr w:type="spellStart"/>
      <w:r w:rsidR="00380D6F">
        <w:rPr>
          <w:b w:val="0"/>
          <w:color w:val="000000"/>
          <w:sz w:val="27"/>
          <w:szCs w:val="27"/>
          <w:lang w:bidi="hi-IN"/>
        </w:rPr>
        <w:t>Dharna</w:t>
      </w:r>
      <w:proofErr w:type="spellEnd"/>
      <w:r w:rsidR="00380D6F">
        <w:rPr>
          <w:b w:val="0"/>
          <w:color w:val="000000"/>
          <w:sz w:val="27"/>
          <w:szCs w:val="27"/>
          <w:lang w:bidi="hi-IN"/>
        </w:rPr>
        <w:t xml:space="preserve"> in front of CR Buildings, Kochi </w:t>
      </w:r>
      <w:r w:rsidR="000B4349">
        <w:rPr>
          <w:b w:val="0"/>
          <w:color w:val="000000"/>
          <w:sz w:val="27"/>
          <w:szCs w:val="27"/>
          <w:lang w:bidi="hi-IN"/>
        </w:rPr>
        <w:t>on</w:t>
      </w:r>
      <w:r w:rsidR="00380D6F">
        <w:rPr>
          <w:b w:val="0"/>
          <w:color w:val="000000"/>
          <w:sz w:val="27"/>
          <w:szCs w:val="27"/>
          <w:lang w:bidi="hi-IN"/>
        </w:rPr>
        <w:t xml:space="preserve"> </w:t>
      </w:r>
      <w:r w:rsidR="000B4349">
        <w:rPr>
          <w:b w:val="0"/>
          <w:color w:val="000000"/>
          <w:sz w:val="27"/>
          <w:szCs w:val="27"/>
          <w:lang w:bidi="hi-IN"/>
        </w:rPr>
        <w:t>09</w:t>
      </w:r>
      <w:r w:rsidR="00380D6F">
        <w:rPr>
          <w:b w:val="0"/>
          <w:color w:val="000000"/>
          <w:sz w:val="27"/>
          <w:szCs w:val="27"/>
          <w:lang w:bidi="hi-IN"/>
        </w:rPr>
        <w:t>-05-2013</w:t>
      </w:r>
      <w:r w:rsidR="000B4349">
        <w:rPr>
          <w:b w:val="0"/>
          <w:color w:val="000000"/>
          <w:sz w:val="27"/>
          <w:szCs w:val="27"/>
          <w:lang w:bidi="hi-IN"/>
        </w:rPr>
        <w:t>.</w:t>
      </w:r>
    </w:p>
    <w:p w:rsidR="00E1419F" w:rsidRDefault="00E1419F" w:rsidP="00E1419F">
      <w:pPr>
        <w:shd w:val="clear" w:color="auto" w:fill="FFFFFF"/>
        <w:spacing w:line="368" w:lineRule="atLeast"/>
        <w:ind w:left="720" w:hanging="360"/>
        <w:jc w:val="lef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>7</w:t>
      </w:r>
      <w:r w:rsidR="00A452FC">
        <w:rPr>
          <w:b w:val="0"/>
          <w:color w:val="000000"/>
          <w:sz w:val="27"/>
          <w:szCs w:val="27"/>
          <w:lang w:bidi="hi-IN"/>
        </w:rPr>
        <w:t>.</w:t>
      </w:r>
      <w:r w:rsidR="00A452FC">
        <w:rPr>
          <w:b w:val="0"/>
          <w:color w:val="000000"/>
          <w:sz w:val="27"/>
          <w:szCs w:val="27"/>
          <w:lang w:bidi="hi-IN"/>
        </w:rPr>
        <w:tab/>
        <w:t xml:space="preserve">Half day walkout in the afternoon on </w:t>
      </w:r>
      <w:r w:rsidR="000B4349">
        <w:rPr>
          <w:b w:val="0"/>
          <w:color w:val="000000"/>
          <w:sz w:val="27"/>
          <w:szCs w:val="27"/>
          <w:lang w:bidi="hi-IN"/>
        </w:rPr>
        <w:t>14</w:t>
      </w:r>
      <w:r w:rsidR="00A452FC">
        <w:rPr>
          <w:b w:val="0"/>
          <w:color w:val="000000"/>
          <w:sz w:val="27"/>
          <w:szCs w:val="27"/>
          <w:lang w:bidi="hi-IN"/>
        </w:rPr>
        <w:t>-05-2013</w:t>
      </w:r>
    </w:p>
    <w:p w:rsidR="00E1419F" w:rsidRDefault="00E1419F" w:rsidP="00E1419F">
      <w:pPr>
        <w:shd w:val="clear" w:color="auto" w:fill="FFFFFF"/>
        <w:spacing w:line="368" w:lineRule="atLeast"/>
        <w:ind w:left="720" w:hanging="360"/>
        <w:jc w:val="left"/>
        <w:rPr>
          <w:b w:val="0"/>
          <w:color w:val="000000"/>
          <w:sz w:val="27"/>
          <w:szCs w:val="27"/>
          <w:lang w:bidi="hi-IN"/>
        </w:rPr>
      </w:pPr>
    </w:p>
    <w:p w:rsidR="00E1419F" w:rsidRDefault="00E1419F" w:rsidP="006E3012">
      <w:pPr>
        <w:shd w:val="clear" w:color="auto" w:fill="FFFFFF"/>
        <w:spacing w:line="368" w:lineRule="atLeas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 xml:space="preserve">We would also like to inform you that, we shall intensify the agitation if the above demands are not </w:t>
      </w:r>
      <w:r w:rsidR="00DB62A4">
        <w:rPr>
          <w:b w:val="0"/>
          <w:color w:val="000000"/>
          <w:sz w:val="27"/>
          <w:szCs w:val="27"/>
          <w:lang w:bidi="hi-IN"/>
        </w:rPr>
        <w:t>met</w:t>
      </w:r>
      <w:r>
        <w:rPr>
          <w:b w:val="0"/>
          <w:color w:val="000000"/>
          <w:sz w:val="27"/>
          <w:szCs w:val="27"/>
          <w:lang w:bidi="hi-IN"/>
        </w:rPr>
        <w:t xml:space="preserve"> by </w:t>
      </w:r>
      <w:r w:rsidR="000B4349">
        <w:rPr>
          <w:b w:val="0"/>
          <w:color w:val="000000"/>
          <w:sz w:val="27"/>
          <w:szCs w:val="27"/>
          <w:lang w:bidi="hi-IN"/>
        </w:rPr>
        <w:t>15</w:t>
      </w:r>
      <w:r>
        <w:rPr>
          <w:b w:val="0"/>
          <w:color w:val="000000"/>
          <w:sz w:val="27"/>
          <w:szCs w:val="27"/>
          <w:lang w:bidi="hi-IN"/>
        </w:rPr>
        <w:t>.05.2013</w:t>
      </w:r>
    </w:p>
    <w:p w:rsidR="00A452FC" w:rsidRDefault="00E1419F" w:rsidP="00A452FC">
      <w:pPr>
        <w:shd w:val="clear" w:color="auto" w:fill="FFFFFF"/>
        <w:spacing w:line="368" w:lineRule="atLeast"/>
        <w:ind w:hanging="360"/>
        <w:jc w:val="lef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  <w:t>Yours faithfully,</w:t>
      </w:r>
    </w:p>
    <w:p w:rsidR="00E1419F" w:rsidRDefault="00E1419F" w:rsidP="00A452FC">
      <w:pPr>
        <w:shd w:val="clear" w:color="auto" w:fill="FFFFFF"/>
        <w:spacing w:line="368" w:lineRule="atLeast"/>
        <w:ind w:hanging="360"/>
        <w:jc w:val="left"/>
        <w:rPr>
          <w:b w:val="0"/>
          <w:color w:val="000000"/>
          <w:sz w:val="27"/>
          <w:szCs w:val="27"/>
          <w:lang w:bidi="hi-IN"/>
        </w:rPr>
      </w:pPr>
    </w:p>
    <w:p w:rsidR="00E1419F" w:rsidRDefault="006E3012" w:rsidP="00A452FC">
      <w:pPr>
        <w:shd w:val="clear" w:color="auto" w:fill="FFFFFF"/>
        <w:spacing w:line="368" w:lineRule="atLeast"/>
        <w:ind w:hanging="360"/>
        <w:jc w:val="lef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proofErr w:type="spellStart"/>
      <w:proofErr w:type="gramStart"/>
      <w:r>
        <w:rPr>
          <w:b w:val="0"/>
          <w:color w:val="000000"/>
          <w:sz w:val="27"/>
          <w:szCs w:val="27"/>
          <w:lang w:bidi="hi-IN"/>
        </w:rPr>
        <w:t>Sd</w:t>
      </w:r>
      <w:proofErr w:type="spellEnd"/>
      <w:proofErr w:type="gramEnd"/>
      <w:r>
        <w:rPr>
          <w:b w:val="0"/>
          <w:color w:val="000000"/>
          <w:sz w:val="27"/>
          <w:szCs w:val="27"/>
          <w:lang w:bidi="hi-IN"/>
        </w:rPr>
        <w:t>/-</w:t>
      </w:r>
    </w:p>
    <w:p w:rsidR="00E1419F" w:rsidRDefault="00E1419F" w:rsidP="00272B06">
      <w:pPr>
        <w:shd w:val="clear" w:color="auto" w:fill="FFFFFF"/>
        <w:ind w:hanging="360"/>
        <w:jc w:val="lef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proofErr w:type="gramStart"/>
      <w:r>
        <w:rPr>
          <w:b w:val="0"/>
          <w:color w:val="000000"/>
          <w:sz w:val="27"/>
          <w:szCs w:val="27"/>
          <w:lang w:bidi="hi-IN"/>
        </w:rPr>
        <w:t>( A</w:t>
      </w:r>
      <w:proofErr w:type="gramEnd"/>
      <w:r w:rsidR="00DB62A4">
        <w:rPr>
          <w:b w:val="0"/>
          <w:color w:val="000000"/>
          <w:sz w:val="27"/>
          <w:szCs w:val="27"/>
          <w:lang w:bidi="hi-IN"/>
        </w:rPr>
        <w:t>.</w:t>
      </w:r>
      <w:r>
        <w:rPr>
          <w:b w:val="0"/>
          <w:color w:val="000000"/>
          <w:sz w:val="27"/>
          <w:szCs w:val="27"/>
          <w:lang w:bidi="hi-IN"/>
        </w:rPr>
        <w:t xml:space="preserve"> G</w:t>
      </w:r>
      <w:r w:rsidR="00DB62A4">
        <w:rPr>
          <w:b w:val="0"/>
          <w:color w:val="000000"/>
          <w:sz w:val="27"/>
          <w:szCs w:val="27"/>
          <w:lang w:bidi="hi-IN"/>
        </w:rPr>
        <w:t>.</w:t>
      </w:r>
      <w:r>
        <w:rPr>
          <w:b w:val="0"/>
          <w:color w:val="000000"/>
          <w:sz w:val="27"/>
          <w:szCs w:val="27"/>
          <w:lang w:bidi="hi-IN"/>
        </w:rPr>
        <w:t xml:space="preserve"> </w:t>
      </w:r>
      <w:proofErr w:type="spellStart"/>
      <w:r>
        <w:rPr>
          <w:b w:val="0"/>
          <w:color w:val="000000"/>
          <w:sz w:val="27"/>
          <w:szCs w:val="27"/>
          <w:lang w:bidi="hi-IN"/>
        </w:rPr>
        <w:t>Narayan</w:t>
      </w:r>
      <w:proofErr w:type="spellEnd"/>
      <w:r>
        <w:rPr>
          <w:b w:val="0"/>
          <w:color w:val="000000"/>
          <w:sz w:val="27"/>
          <w:szCs w:val="27"/>
          <w:lang w:bidi="hi-IN"/>
        </w:rPr>
        <w:t xml:space="preserve"> </w:t>
      </w:r>
      <w:proofErr w:type="spellStart"/>
      <w:r>
        <w:rPr>
          <w:b w:val="0"/>
          <w:color w:val="000000"/>
          <w:sz w:val="27"/>
          <w:szCs w:val="27"/>
          <w:lang w:bidi="hi-IN"/>
        </w:rPr>
        <w:t>Hari</w:t>
      </w:r>
      <w:proofErr w:type="spellEnd"/>
      <w:r>
        <w:rPr>
          <w:b w:val="0"/>
          <w:color w:val="000000"/>
          <w:sz w:val="27"/>
          <w:szCs w:val="27"/>
          <w:lang w:bidi="hi-IN"/>
        </w:rPr>
        <w:t>)</w:t>
      </w:r>
    </w:p>
    <w:p w:rsidR="00E1419F" w:rsidRPr="00EF5138" w:rsidRDefault="00E1419F" w:rsidP="00A452FC">
      <w:pPr>
        <w:shd w:val="clear" w:color="auto" w:fill="FFFFFF"/>
        <w:spacing w:line="368" w:lineRule="atLeast"/>
        <w:ind w:hanging="360"/>
        <w:jc w:val="left"/>
        <w:rPr>
          <w:b w:val="0"/>
          <w:color w:val="000000"/>
          <w:sz w:val="27"/>
          <w:szCs w:val="27"/>
          <w:lang w:bidi="hi-IN"/>
        </w:rPr>
      </w:pP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r>
        <w:rPr>
          <w:b w:val="0"/>
          <w:color w:val="000000"/>
          <w:sz w:val="27"/>
          <w:szCs w:val="27"/>
          <w:lang w:bidi="hi-IN"/>
        </w:rPr>
        <w:tab/>
      </w:r>
      <w:proofErr w:type="gramStart"/>
      <w:r>
        <w:rPr>
          <w:b w:val="0"/>
          <w:color w:val="000000"/>
          <w:sz w:val="27"/>
          <w:szCs w:val="27"/>
          <w:lang w:bidi="hi-IN"/>
        </w:rPr>
        <w:t>Acting General Secretary.</w:t>
      </w:r>
      <w:proofErr w:type="gramEnd"/>
    </w:p>
    <w:p w:rsidR="00A452FC" w:rsidRPr="00333862" w:rsidRDefault="00A452FC" w:rsidP="00A452FC"/>
    <w:p w:rsidR="00D92FD0" w:rsidRPr="000B4349" w:rsidRDefault="00DB62A4">
      <w:pPr>
        <w:rPr>
          <w:b w:val="0"/>
          <w:bCs/>
        </w:rPr>
      </w:pPr>
      <w:r w:rsidRPr="000B4349">
        <w:rPr>
          <w:b w:val="0"/>
          <w:bCs/>
        </w:rPr>
        <w:t>Copy to:</w:t>
      </w:r>
    </w:p>
    <w:p w:rsidR="00DB62A4" w:rsidRPr="000B4349" w:rsidRDefault="00DB62A4">
      <w:pPr>
        <w:rPr>
          <w:b w:val="0"/>
          <w:bCs/>
        </w:rPr>
      </w:pPr>
      <w:r w:rsidRPr="000B4349">
        <w:rPr>
          <w:b w:val="0"/>
          <w:bCs/>
        </w:rPr>
        <w:t>1]</w:t>
      </w:r>
      <w:r w:rsidRPr="000B4349">
        <w:rPr>
          <w:b w:val="0"/>
          <w:bCs/>
        </w:rPr>
        <w:tab/>
        <w:t xml:space="preserve">The Secretary General, ITEF, </w:t>
      </w:r>
      <w:proofErr w:type="spellStart"/>
      <w:r w:rsidRPr="000B4349">
        <w:rPr>
          <w:b w:val="0"/>
          <w:bCs/>
        </w:rPr>
        <w:t>NewDelhi</w:t>
      </w:r>
      <w:proofErr w:type="spellEnd"/>
      <w:r w:rsidRPr="000B4349">
        <w:rPr>
          <w:b w:val="0"/>
          <w:bCs/>
        </w:rPr>
        <w:t>.</w:t>
      </w:r>
    </w:p>
    <w:p w:rsidR="00DB62A4" w:rsidRPr="000B4349" w:rsidRDefault="00DB62A4" w:rsidP="00DB62A4">
      <w:pPr>
        <w:ind w:left="720" w:hanging="720"/>
        <w:rPr>
          <w:b w:val="0"/>
          <w:bCs/>
        </w:rPr>
      </w:pPr>
      <w:r w:rsidRPr="000B4349">
        <w:rPr>
          <w:b w:val="0"/>
          <w:bCs/>
        </w:rPr>
        <w:t>2]</w:t>
      </w:r>
      <w:r w:rsidRPr="000B4349">
        <w:rPr>
          <w:b w:val="0"/>
          <w:bCs/>
        </w:rPr>
        <w:tab/>
        <w:t>The General Secretary ITGOA, Kerala Unit with a request to extend support to the just demands of the ITEF.</w:t>
      </w:r>
    </w:p>
    <w:p w:rsidR="00DB62A4" w:rsidRPr="000B4349" w:rsidRDefault="00DB62A4" w:rsidP="00DB62A4">
      <w:pPr>
        <w:ind w:left="720" w:hanging="720"/>
        <w:rPr>
          <w:b w:val="0"/>
          <w:bCs/>
        </w:rPr>
      </w:pPr>
      <w:r w:rsidRPr="000B4349">
        <w:rPr>
          <w:b w:val="0"/>
          <w:bCs/>
        </w:rPr>
        <w:t>3]</w:t>
      </w:r>
      <w:r w:rsidRPr="000B4349">
        <w:rPr>
          <w:b w:val="0"/>
          <w:bCs/>
        </w:rPr>
        <w:tab/>
        <w:t>The CCIT, Trivandrum.</w:t>
      </w:r>
    </w:p>
    <w:p w:rsidR="00DB62A4" w:rsidRPr="000B4349" w:rsidRDefault="00DB62A4" w:rsidP="00DB62A4">
      <w:pPr>
        <w:ind w:left="720" w:hanging="720"/>
        <w:rPr>
          <w:b w:val="0"/>
          <w:bCs/>
        </w:rPr>
      </w:pPr>
      <w:r w:rsidRPr="000B4349">
        <w:rPr>
          <w:b w:val="0"/>
          <w:bCs/>
        </w:rPr>
        <w:t>4]</w:t>
      </w:r>
      <w:r w:rsidRPr="000B4349">
        <w:rPr>
          <w:b w:val="0"/>
          <w:bCs/>
        </w:rPr>
        <w:tab/>
        <w:t>The DGIT, Kochi</w:t>
      </w:r>
    </w:p>
    <w:p w:rsidR="00DB62A4" w:rsidRPr="000B4349" w:rsidRDefault="00DB62A4" w:rsidP="00DB62A4">
      <w:pPr>
        <w:ind w:left="720" w:hanging="720"/>
        <w:rPr>
          <w:b w:val="0"/>
          <w:bCs/>
        </w:rPr>
      </w:pPr>
      <w:r w:rsidRPr="000B4349">
        <w:rPr>
          <w:b w:val="0"/>
          <w:bCs/>
        </w:rPr>
        <w:t>5]</w:t>
      </w:r>
      <w:r w:rsidRPr="000B4349">
        <w:rPr>
          <w:b w:val="0"/>
          <w:bCs/>
        </w:rPr>
        <w:tab/>
        <w:t>All CITs/DIT</w:t>
      </w:r>
      <w:r w:rsidR="00CC1CF2" w:rsidRPr="000B4349">
        <w:rPr>
          <w:b w:val="0"/>
          <w:bCs/>
        </w:rPr>
        <w:t>s</w:t>
      </w:r>
      <w:r w:rsidRPr="000B4349">
        <w:rPr>
          <w:b w:val="0"/>
          <w:bCs/>
        </w:rPr>
        <w:t xml:space="preserve"> Kerala Region</w:t>
      </w:r>
    </w:p>
    <w:p w:rsidR="00DB62A4" w:rsidRDefault="00272B06">
      <w:r>
        <w:t xml:space="preserve"> </w:t>
      </w:r>
    </w:p>
    <w:sectPr w:rsidR="00DB62A4" w:rsidSect="00916E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2FC"/>
    <w:rsid w:val="000B4349"/>
    <w:rsid w:val="001738A5"/>
    <w:rsid w:val="00212C0E"/>
    <w:rsid w:val="00272B06"/>
    <w:rsid w:val="00275063"/>
    <w:rsid w:val="002F0F0D"/>
    <w:rsid w:val="003373C2"/>
    <w:rsid w:val="00380D6F"/>
    <w:rsid w:val="00381FFC"/>
    <w:rsid w:val="003E0D66"/>
    <w:rsid w:val="004D3A29"/>
    <w:rsid w:val="00524EB4"/>
    <w:rsid w:val="0052788D"/>
    <w:rsid w:val="00546A25"/>
    <w:rsid w:val="00564F45"/>
    <w:rsid w:val="0056551B"/>
    <w:rsid w:val="00622053"/>
    <w:rsid w:val="006A345B"/>
    <w:rsid w:val="006B55B2"/>
    <w:rsid w:val="006E3012"/>
    <w:rsid w:val="006E7A73"/>
    <w:rsid w:val="00887114"/>
    <w:rsid w:val="009424ED"/>
    <w:rsid w:val="0098045B"/>
    <w:rsid w:val="00995B57"/>
    <w:rsid w:val="00A452FC"/>
    <w:rsid w:val="00A5659E"/>
    <w:rsid w:val="00A65CB6"/>
    <w:rsid w:val="00B918A5"/>
    <w:rsid w:val="00BE7085"/>
    <w:rsid w:val="00C04987"/>
    <w:rsid w:val="00C53A7F"/>
    <w:rsid w:val="00C63D25"/>
    <w:rsid w:val="00CC1CF2"/>
    <w:rsid w:val="00D92FD0"/>
    <w:rsid w:val="00DB62A4"/>
    <w:rsid w:val="00DC2F6A"/>
    <w:rsid w:val="00E1419F"/>
    <w:rsid w:val="00E67081"/>
    <w:rsid w:val="00F13C3D"/>
    <w:rsid w:val="00F250B5"/>
    <w:rsid w:val="00FD564A"/>
    <w:rsid w:val="00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FC"/>
    <w:pPr>
      <w:spacing w:after="0" w:line="240" w:lineRule="auto"/>
      <w:jc w:val="both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FC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FC"/>
    <w:pPr>
      <w:spacing w:after="0" w:line="240" w:lineRule="auto"/>
      <w:jc w:val="both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FC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2013-04-22T12:38:00Z</cp:lastPrinted>
  <dcterms:created xsi:type="dcterms:W3CDTF">2013-04-23T07:50:00Z</dcterms:created>
  <dcterms:modified xsi:type="dcterms:W3CDTF">2013-04-23T07:50:00Z</dcterms:modified>
</cp:coreProperties>
</file>